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embeddings/oleObject1.bin" ContentType="application/vnd.openxmlformats-officedocument.oleObject"/>
  <Override PartName="/word/media/image1.emf" ContentType="image/x-emf"/>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720" w:leader="none"/>
        </w:tabs>
        <w:spacing w:lineRule="auto" w:line="360"/>
        <w:jc w:val="both"/>
        <w:rPr>
          <w:rFonts w:cs="Arial"/>
          <w:b/>
          <w:b/>
          <w:sz w:val="23"/>
          <w:szCs w:val="23"/>
        </w:rPr>
      </w:pPr>
      <w:r>
        <w:rPr>
          <w:lang w:val="de-DE"/>
        </w:rPr>
        <w:t xml:space="preserve"> </w:t>
      </w:r>
      <w:r>
        <w:rPr/>
        <w:object>
          <v:shape id="ole_rId2" style="width:50.25pt;height:54pt" o:ole="">
            <v:imagedata r:id="rId3" o:title=""/>
          </v:shape>
          <o:OLEObject Type="Embed" ProgID="PBrush" ShapeID="ole_rId2" DrawAspect="Content" ObjectID="_1109014461" r:id="rId2"/>
        </w:object>
      </w:r>
    </w:p>
    <w:p>
      <w:pPr>
        <w:pStyle w:val="Normal"/>
        <w:spacing w:lineRule="auto" w:line="360"/>
        <w:rPr>
          <w:rFonts w:ascii="Arial" w:hAnsi="Arial" w:cs="Arial"/>
          <w:b/>
          <w:b/>
          <w:sz w:val="18"/>
          <w:szCs w:val="18"/>
        </w:rPr>
      </w:pPr>
      <w:r>
        <w:rPr>
          <w:rFonts w:cs="Arial" w:ascii="Arial" w:hAnsi="Arial"/>
          <w:b/>
          <w:sz w:val="18"/>
          <w:szCs w:val="18"/>
        </w:rPr>
        <w:t>ΕΛΛΗΝΙΚΗ ΔΗΜΟΚΡΑΤΙΑ</w:t>
      </w:r>
    </w:p>
    <w:p>
      <w:pPr>
        <w:pStyle w:val="Normal"/>
        <w:spacing w:lineRule="auto" w:line="360"/>
        <w:rPr>
          <w:rFonts w:ascii="Arial" w:hAnsi="Arial" w:cs="Arial"/>
          <w:b/>
          <w:b/>
          <w:bCs/>
          <w:sz w:val="18"/>
          <w:szCs w:val="18"/>
        </w:rPr>
      </w:pPr>
      <w:r>
        <w:rPr>
          <w:rFonts w:cs="Arial" w:ascii="Arial" w:hAnsi="Arial"/>
          <w:b/>
          <w:sz w:val="18"/>
          <w:szCs w:val="18"/>
        </w:rPr>
        <w:t>ΥΠΟΥΡΓΕΙΟ ΥΓΕΙΑΣ &amp; ΚΟΙΝΩΝΙΚΗΣ ΑΛΛΗΛΕΓΓΥΗΣ</w:t>
      </w:r>
    </w:p>
    <w:p>
      <w:pPr>
        <w:pStyle w:val="Normal"/>
        <w:tabs>
          <w:tab w:val="center" w:pos="2552" w:leader="none"/>
        </w:tabs>
        <w:spacing w:lineRule="auto" w:line="360"/>
        <w:rPr>
          <w:rFonts w:ascii="Arial" w:hAnsi="Arial" w:cs="Arial"/>
          <w:b/>
          <w:b/>
          <w:sz w:val="18"/>
          <w:szCs w:val="18"/>
        </w:rPr>
      </w:pPr>
      <w:r>
        <w:rPr>
          <w:rFonts w:cs="Arial" w:ascii="Arial" w:hAnsi="Arial"/>
          <w:b/>
          <w:bCs/>
          <w:sz w:val="18"/>
          <w:szCs w:val="18"/>
        </w:rPr>
        <w:t>4</w:t>
      </w:r>
      <w:r>
        <w:rPr>
          <w:rFonts w:cs="Arial" w:ascii="Arial" w:hAnsi="Arial"/>
          <w:b/>
          <w:bCs/>
          <w:sz w:val="18"/>
          <w:szCs w:val="18"/>
          <w:vertAlign w:val="superscript"/>
        </w:rPr>
        <w:t>η</w:t>
      </w:r>
      <w:r>
        <w:rPr>
          <w:rFonts w:cs="Arial" w:ascii="Arial" w:hAnsi="Arial"/>
          <w:b/>
          <w:bCs/>
          <w:sz w:val="18"/>
          <w:szCs w:val="18"/>
        </w:rPr>
        <w:t xml:space="preserve"> ΥΓΕΙΟΝΟΜΙΚΗ ΠΕΡΙΦΕΡΕΙΑ ΜΑΚΕΔΟΝΙΑΣ &amp; ΘΡΑΚΗΣ</w:t>
      </w:r>
    </w:p>
    <w:p>
      <w:pPr>
        <w:pStyle w:val="7"/>
        <w:spacing w:lineRule="auto" w:line="360" w:before="0" w:after="0"/>
        <w:rPr>
          <w:rFonts w:ascii="Arial" w:hAnsi="Arial" w:eastAsia="Arial Unicode MS" w:cs="Arial"/>
          <w:b/>
          <w:b/>
          <w:i w:val="false"/>
          <w:i w:val="false"/>
          <w:color w:val="auto"/>
          <w:sz w:val="18"/>
          <w:szCs w:val="18"/>
        </w:rPr>
      </w:pPr>
      <w:r>
        <w:rPr>
          <w:rFonts w:cs="Arial" w:ascii="Arial" w:hAnsi="Arial"/>
          <w:b/>
          <w:i w:val="false"/>
          <w:color w:val="auto"/>
          <w:sz w:val="18"/>
          <w:szCs w:val="18"/>
        </w:rPr>
        <w:t>ΓΕΝΙΚΟ ΝΟΣΟΚΟΜΕΙΟ ΔΡΑΜΑΣ</w:t>
      </w:r>
    </w:p>
    <w:p>
      <w:pPr>
        <w:pStyle w:val="Style17"/>
        <w:tabs>
          <w:tab w:val="center" w:pos="4153" w:leader="none"/>
          <w:tab w:val="left" w:pos="7513" w:leader="none"/>
          <w:tab w:val="right" w:pos="8306" w:leader="none"/>
        </w:tabs>
        <w:rPr>
          <w:rFonts w:ascii="Arial" w:hAnsi="Arial" w:eastAsia="Arial Unicode MS" w:cs="Arial"/>
          <w:b/>
          <w:b/>
          <w:sz w:val="18"/>
          <w:szCs w:val="18"/>
        </w:rPr>
      </w:pPr>
      <w:r>
        <w:rPr>
          <w:rFonts w:eastAsia="Arial Unicode MS" w:cs="Arial" w:ascii="Arial" w:hAnsi="Arial"/>
          <w:b/>
          <w:sz w:val="18"/>
          <w:szCs w:val="18"/>
        </w:rPr>
      </w:r>
    </w:p>
    <w:p>
      <w:pPr>
        <w:pStyle w:val="Style17"/>
        <w:tabs>
          <w:tab w:val="center" w:pos="4153" w:leader="none"/>
          <w:tab w:val="left" w:pos="5955" w:leader="none"/>
          <w:tab w:val="left" w:pos="7230" w:leader="none"/>
          <w:tab w:val="right" w:pos="8306" w:leader="none"/>
        </w:tabs>
        <w:spacing w:lineRule="auto" w:line="360"/>
        <w:rPr>
          <w:rFonts w:ascii="Arial" w:hAnsi="Arial" w:cs="Arial"/>
          <w:b/>
          <w:b/>
          <w:sz w:val="18"/>
          <w:szCs w:val="18"/>
        </w:rPr>
      </w:pPr>
      <w:r>
        <w:rPr>
          <w:rFonts w:cs="Arial" w:ascii="Arial" w:hAnsi="Arial"/>
          <w:b/>
          <w:i/>
          <w:sz w:val="18"/>
          <w:szCs w:val="18"/>
        </w:rPr>
        <w:t>Οικονομικό Τμήμα / Γραφείο  Προμηθειών</w:t>
        <w:tab/>
        <w:t xml:space="preserve"> </w:t>
        <w:tab/>
        <w:t xml:space="preserve">                 </w:t>
      </w:r>
      <w:r>
        <w:rPr>
          <w:rFonts w:cs="Arial" w:ascii="Arial" w:hAnsi="Arial"/>
          <w:b/>
          <w:sz w:val="18"/>
          <w:szCs w:val="18"/>
        </w:rPr>
        <w:t>ΔΡΑΜΑ 29.10.2020</w:t>
        <w:tab/>
        <w:t xml:space="preserve"> </w:t>
      </w:r>
    </w:p>
    <w:p>
      <w:pPr>
        <w:pStyle w:val="Style17"/>
        <w:widowControl w:val="false"/>
        <w:tabs>
          <w:tab w:val="center" w:pos="4153" w:leader="none"/>
          <w:tab w:val="left" w:pos="6030" w:leader="none"/>
          <w:tab w:val="left" w:pos="7230" w:leader="none"/>
          <w:tab w:val="right" w:pos="8306" w:leader="none"/>
        </w:tabs>
        <w:spacing w:lineRule="auto" w:line="360"/>
        <w:rPr>
          <w:rFonts w:ascii="Arial" w:hAnsi="Arial" w:cs="Arial"/>
          <w:sz w:val="18"/>
          <w:szCs w:val="18"/>
        </w:rPr>
      </w:pPr>
      <w:r>
        <w:rPr>
          <w:rFonts w:cs="Arial" w:ascii="Arial" w:hAnsi="Arial"/>
          <w:b/>
          <w:i/>
          <w:sz w:val="18"/>
          <w:szCs w:val="18"/>
        </w:rPr>
        <w:t xml:space="preserve">Πληροφορίες: </w:t>
      </w:r>
      <w:r>
        <w:rPr>
          <w:rFonts w:cs="Arial" w:ascii="Arial" w:hAnsi="Arial"/>
          <w:b/>
          <w:i/>
          <w:sz w:val="18"/>
          <w:szCs w:val="18"/>
          <w:lang w:val="en-US"/>
        </w:rPr>
        <w:t>X</w:t>
      </w:r>
      <w:r>
        <w:rPr>
          <w:rFonts w:cs="Arial" w:ascii="Arial" w:hAnsi="Arial"/>
          <w:b/>
          <w:i/>
          <w:sz w:val="18"/>
          <w:szCs w:val="18"/>
        </w:rPr>
        <w:t xml:space="preserve">ριστοφυλλάκης Ευάγγελος                                                               </w:t>
      </w:r>
      <w:r>
        <w:rPr>
          <w:rFonts w:cs="Arial" w:ascii="Arial" w:hAnsi="Arial"/>
          <w:b/>
          <w:sz w:val="18"/>
          <w:szCs w:val="18"/>
        </w:rPr>
        <w:t>Αρ. Πρωτ.: 17997</w:t>
      </w:r>
    </w:p>
    <w:p>
      <w:pPr>
        <w:pStyle w:val="Normal"/>
        <w:tabs>
          <w:tab w:val="left" w:pos="709" w:leader="none"/>
        </w:tabs>
        <w:spacing w:lineRule="auto" w:line="360"/>
        <w:rPr>
          <w:rFonts w:ascii="Arial" w:hAnsi="Arial" w:cs="Arial"/>
          <w:sz w:val="18"/>
          <w:szCs w:val="18"/>
        </w:rPr>
      </w:pPr>
      <w:r>
        <w:rPr>
          <w:rFonts w:cs="Arial" w:ascii="Arial" w:hAnsi="Arial"/>
          <w:sz w:val="18"/>
          <w:szCs w:val="18"/>
        </w:rPr>
        <w:t>ΤΗΛ.:</w:t>
        <w:tab/>
        <w:t xml:space="preserve">2521350277             </w:t>
      </w:r>
    </w:p>
    <w:p>
      <w:pPr>
        <w:pStyle w:val="Normal"/>
        <w:tabs>
          <w:tab w:val="left" w:pos="709" w:leader="none"/>
        </w:tabs>
        <w:spacing w:lineRule="auto" w:line="360"/>
        <w:rPr>
          <w:rFonts w:ascii="Arial" w:hAnsi="Arial" w:cs="Arial"/>
          <w:sz w:val="18"/>
          <w:szCs w:val="18"/>
        </w:rPr>
      </w:pPr>
      <w:r>
        <w:rPr>
          <w:rFonts w:cs="Arial" w:ascii="Arial" w:hAnsi="Arial"/>
          <w:sz w:val="18"/>
          <w:szCs w:val="18"/>
          <w:lang w:val="en-US"/>
        </w:rPr>
        <w:t>FAX</w:t>
      </w:r>
      <w:r>
        <w:rPr>
          <w:rFonts w:cs="Arial" w:ascii="Arial" w:hAnsi="Arial"/>
          <w:sz w:val="18"/>
          <w:szCs w:val="18"/>
        </w:rPr>
        <w:t xml:space="preserve"> :</w:t>
        <w:tab/>
        <w:t>2521025997</w:t>
      </w:r>
    </w:p>
    <w:p>
      <w:pPr>
        <w:pStyle w:val="Normal"/>
        <w:tabs>
          <w:tab w:val="left" w:pos="709" w:leader="none"/>
        </w:tabs>
        <w:spacing w:lineRule="auto" w:line="360"/>
        <w:rPr/>
      </w:pPr>
      <w:r>
        <w:rPr>
          <w:rFonts w:cs="Arial" w:ascii="Arial" w:hAnsi="Arial"/>
          <w:sz w:val="18"/>
          <w:szCs w:val="18"/>
          <w:lang w:val="en-US"/>
        </w:rPr>
        <w:t>E</w:t>
      </w:r>
      <w:r>
        <w:rPr>
          <w:rFonts w:cs="Arial" w:ascii="Arial" w:hAnsi="Arial"/>
          <w:sz w:val="18"/>
          <w:szCs w:val="18"/>
        </w:rPr>
        <w:t>-</w:t>
      </w:r>
      <w:r>
        <w:rPr>
          <w:rFonts w:cs="Arial" w:ascii="Arial" w:hAnsi="Arial"/>
          <w:sz w:val="18"/>
          <w:szCs w:val="18"/>
          <w:lang w:val="en-US"/>
        </w:rPr>
        <w:t>mail</w:t>
      </w:r>
      <w:r>
        <w:rPr>
          <w:rFonts w:cs="Arial" w:ascii="Arial" w:hAnsi="Arial"/>
          <w:sz w:val="18"/>
          <w:szCs w:val="18"/>
        </w:rPr>
        <w:t>:</w:t>
        <w:tab/>
      </w:r>
      <w:hyperlink r:id="rId4">
        <w:r>
          <w:rPr>
            <w:rStyle w:val="Style10"/>
            <w:rFonts w:cs="Arial" w:ascii="Arial" w:hAnsi="Arial"/>
            <w:sz w:val="18"/>
            <w:szCs w:val="18"/>
            <w:lang w:val="en-US"/>
          </w:rPr>
          <w:t>grafeio</w:t>
        </w:r>
        <w:r>
          <w:rPr>
            <w:rStyle w:val="Style10"/>
            <w:rFonts w:cs="Arial" w:ascii="Arial" w:hAnsi="Arial"/>
            <w:sz w:val="18"/>
            <w:szCs w:val="18"/>
          </w:rPr>
          <w:t>.</w:t>
        </w:r>
        <w:r>
          <w:rPr>
            <w:rStyle w:val="Style10"/>
            <w:rFonts w:cs="Arial" w:ascii="Arial" w:hAnsi="Arial"/>
            <w:sz w:val="18"/>
            <w:szCs w:val="18"/>
            <w:lang w:val="en-US"/>
          </w:rPr>
          <w:t>promithion</w:t>
        </w:r>
        <w:r>
          <w:rPr>
            <w:rStyle w:val="Style10"/>
            <w:rFonts w:cs="Arial" w:ascii="Arial" w:hAnsi="Arial"/>
            <w:sz w:val="18"/>
            <w:szCs w:val="18"/>
          </w:rPr>
          <w:t>@</w:t>
        </w:r>
        <w:r>
          <w:rPr>
            <w:rStyle w:val="Style10"/>
            <w:rFonts w:cs="Arial" w:ascii="Arial" w:hAnsi="Arial"/>
            <w:sz w:val="18"/>
            <w:szCs w:val="18"/>
            <w:lang w:val="en-US"/>
          </w:rPr>
          <w:t>dramahospital</w:t>
        </w:r>
        <w:r>
          <w:rPr>
            <w:rStyle w:val="Style10"/>
            <w:rFonts w:cs="Arial" w:ascii="Arial" w:hAnsi="Arial"/>
            <w:sz w:val="18"/>
            <w:szCs w:val="18"/>
          </w:rPr>
          <w:t>.</w:t>
        </w:r>
        <w:r>
          <w:rPr>
            <w:rStyle w:val="Style10"/>
            <w:rFonts w:cs="Arial" w:ascii="Arial" w:hAnsi="Arial"/>
            <w:sz w:val="18"/>
            <w:szCs w:val="18"/>
            <w:lang w:val="en-US"/>
          </w:rPr>
          <w:t>gr</w:t>
        </w:r>
      </w:hyperlink>
      <w:r>
        <w:rPr>
          <w:rFonts w:cs="Arial" w:ascii="Arial" w:hAnsi="Arial"/>
          <w:sz w:val="18"/>
          <w:szCs w:val="18"/>
        </w:rPr>
        <w:t xml:space="preserve"> </w:t>
      </w:r>
    </w:p>
    <w:p>
      <w:pPr>
        <w:pStyle w:val="Normal"/>
        <w:tabs>
          <w:tab w:val="left" w:pos="709" w:leader="none"/>
        </w:tabs>
        <w:spacing w:lineRule="auto" w:line="360"/>
        <w:rPr/>
      </w:pPr>
      <w:r>
        <w:rPr>
          <w:rFonts w:cs="Arial" w:ascii="Arial" w:hAnsi="Arial"/>
          <w:sz w:val="18"/>
          <w:szCs w:val="18"/>
        </w:rPr>
        <w:t>URL:</w:t>
        <w:tab/>
      </w:r>
      <w:hyperlink r:id="rId5">
        <w:r>
          <w:rPr>
            <w:rStyle w:val="Style10"/>
            <w:rFonts w:cs="Arial" w:ascii="Arial" w:hAnsi="Arial"/>
            <w:sz w:val="18"/>
            <w:szCs w:val="18"/>
          </w:rPr>
          <w:t>www.</w:t>
        </w:r>
        <w:r>
          <w:rPr>
            <w:rStyle w:val="Style10"/>
            <w:rFonts w:cs="Arial" w:ascii="Arial" w:hAnsi="Arial"/>
            <w:sz w:val="18"/>
            <w:szCs w:val="18"/>
            <w:lang w:val="en-US"/>
          </w:rPr>
          <w:t>dramahospital</w:t>
        </w:r>
        <w:r>
          <w:rPr>
            <w:rStyle w:val="Style10"/>
            <w:rFonts w:cs="Arial" w:ascii="Arial" w:hAnsi="Arial"/>
            <w:sz w:val="18"/>
            <w:szCs w:val="18"/>
          </w:rPr>
          <w:t>.gr</w:t>
        </w:r>
      </w:hyperlink>
      <w:r>
        <w:rPr>
          <w:rFonts w:cs="Arial" w:ascii="Arial" w:hAnsi="Arial"/>
          <w:sz w:val="18"/>
          <w:szCs w:val="18"/>
        </w:rPr>
        <w:t xml:space="preserve"> </w:t>
      </w:r>
    </w:p>
    <w:p>
      <w:pPr>
        <w:pStyle w:val="Normal"/>
        <w:tabs>
          <w:tab w:val="left" w:pos="709" w:leader="none"/>
          <w:tab w:val="left" w:pos="1134" w:leader="none"/>
        </w:tabs>
        <w:spacing w:lineRule="auto" w:line="360"/>
        <w:rPr>
          <w:rFonts w:ascii="Arial" w:hAnsi="Arial" w:cs="Arial"/>
          <w:b/>
          <w:b/>
          <w:sz w:val="18"/>
          <w:szCs w:val="18"/>
        </w:rPr>
      </w:pPr>
      <w:r>
        <mc:AlternateContent>
          <mc:Choice Requires="wps">
            <w:drawing>
              <wp:anchor behindDoc="0" distT="0" distB="0" distL="114300" distR="114300" simplePos="0" locked="0" layoutInCell="1" allowOverlap="1" relativeHeight="2">
                <wp:simplePos x="0" y="0"/>
                <wp:positionH relativeFrom="column">
                  <wp:posOffset>3242945</wp:posOffset>
                </wp:positionH>
                <wp:positionV relativeFrom="paragraph">
                  <wp:posOffset>194310</wp:posOffset>
                </wp:positionV>
                <wp:extent cx="191135" cy="1905"/>
                <wp:effectExtent l="0" t="0" r="0" b="0"/>
                <wp:wrapNone/>
                <wp:docPr id="1" name=""/>
                <a:graphic xmlns:a="http://schemas.openxmlformats.org/drawingml/2006/main">
                  <a:graphicData uri="http://schemas.microsoft.com/office/word/2010/wordprocessingShape">
                    <wps:wsp>
                      <wps:cNvSpPr/>
                      <wps:spPr>
                        <a:xfrm>
                          <a:off x="0" y="0"/>
                          <a:ext cx="720" cy="271080"/>
                        </a:xfrm>
                        <a:prstGeom prst="line">
                          <a:avLst/>
                        </a:prstGeom>
                        <a:ln w="12600">
                          <a:solidFill>
                            <a:srgbClr val="ffffff"/>
                          </a:solidFill>
                          <a:miter/>
                        </a:ln>
                      </wps:spPr>
                      <wps:style>
                        <a:lnRef idx="0"/>
                        <a:fillRef idx="0"/>
                        <a:effectRef idx="0"/>
                        <a:fontRef idx="minor"/>
                      </wps:style>
                      <wps:bodyPr/>
                    </wps:wsp>
                  </a:graphicData>
                </a:graphic>
              </wp:anchor>
            </w:drawing>
          </mc:Choice>
          <mc:Fallback>
            <w:pict>
              <v:line id="shape_0" from="262.8pt,7.85pt" to="262.8pt,29.15pt" stroked="t" style="position:absolute">
                <v:stroke color="white" weight="12600" joinstyle="miter" endcap="flat"/>
                <v:fill o:detectmouseclick="t" on="false"/>
              </v:line>
            </w:pict>
          </mc:Fallback>
        </mc:AlternateContent>
      </w:r>
      <w:r>
        <w:rPr>
          <w:rFonts w:cs="Arial" w:ascii="Arial" w:hAnsi="Arial"/>
          <w:sz w:val="18"/>
          <w:szCs w:val="18"/>
        </w:rPr>
        <w:t>Τ</w:t>
      </w:r>
      <w:r>
        <w:rPr>
          <w:rFonts w:cs="Arial" w:ascii="Arial" w:hAnsi="Arial"/>
          <w:sz w:val="18"/>
          <w:szCs w:val="18"/>
        </w:rPr>
        <w:t>αχ. Δ/νση:</w:t>
        <w:tab/>
        <w:t>ΤΕΡΜΑ ΙΠΠΟΚΡΑΤΟΥΣ ΔΡΑΜΑ Τ.Κ.: 661 32</w:t>
      </w:r>
    </w:p>
    <w:p>
      <w:pPr>
        <w:pStyle w:val="Normal"/>
        <w:spacing w:lineRule="auto" w:line="360"/>
        <w:rPr>
          <w:rFonts w:ascii="Arial" w:hAnsi="Arial" w:eastAsia="Batang" w:cs="Arial"/>
          <w:b/>
          <w:b/>
          <w:sz w:val="18"/>
          <w:szCs w:val="18"/>
        </w:rPr>
      </w:pPr>
      <w:r>
        <w:rPr>
          <w:rFonts w:cs="Arial" w:ascii="Arial" w:hAnsi="Arial"/>
          <w:b/>
          <w:bCs/>
          <w:sz w:val="18"/>
          <w:szCs w:val="18"/>
        </w:rPr>
        <w:t>ΑΔΑ:</w:t>
      </w:r>
      <w:r>
        <w:rPr>
          <w:rFonts w:cs="Arial" w:ascii="Arial" w:hAnsi="Arial"/>
          <w:b/>
          <w:sz w:val="18"/>
          <w:szCs w:val="18"/>
        </w:rPr>
        <w:t xml:space="preserve"> 62ΗΣ4690ΒΡ-ΟΕ8</w:t>
        <w:br/>
      </w:r>
    </w:p>
    <w:p>
      <w:pPr>
        <w:pStyle w:val="Normal"/>
        <w:spacing w:lineRule="auto" w:line="360"/>
        <w:jc w:val="center"/>
        <w:rPr>
          <w:rFonts w:ascii="Arial" w:hAnsi="Arial" w:eastAsia="Batang" w:cs="Arial"/>
          <w:b/>
          <w:b/>
          <w:sz w:val="20"/>
          <w:szCs w:val="20"/>
        </w:rPr>
      </w:pPr>
      <w:r>
        <w:rPr>
          <w:rFonts w:eastAsia="Batang" w:cs="Arial" w:ascii="Arial" w:hAnsi="Arial"/>
          <w:b/>
          <w:sz w:val="20"/>
          <w:szCs w:val="20"/>
        </w:rPr>
        <w:t xml:space="preserve">ΘΕΜΑ : </w:t>
      </w:r>
    </w:p>
    <w:p>
      <w:pPr>
        <w:pStyle w:val="Normal"/>
        <w:spacing w:lineRule="auto" w:line="360"/>
        <w:jc w:val="center"/>
        <w:rPr>
          <w:rFonts w:ascii="Arial" w:hAnsi="Arial" w:eastAsia="Batang" w:cs="Arial"/>
          <w:b/>
          <w:b/>
          <w:sz w:val="20"/>
          <w:szCs w:val="20"/>
        </w:rPr>
      </w:pPr>
      <w:r>
        <w:rPr>
          <w:rFonts w:eastAsia="Batang" w:cs="Arial" w:ascii="Arial" w:hAnsi="Arial"/>
          <w:b/>
          <w:sz w:val="20"/>
          <w:szCs w:val="20"/>
        </w:rPr>
        <w:t xml:space="preserve">«ΠΡΟΣΚΛΗΣΗ ΕΚΔΗΛΩΣΗΣ ΕΝΔΙΑΦΕΡΟΝΤΟΣ ΓΙΑ ΤΗΝ ΥΠΟΒΟΛΗ ΠΡΟΣΦΟΡΩΝ ΜΕΤΑ ΑΠΟ ΑΠΕΥΘΕΙΑΣ ΔΙΑΓΩΝΙΣΤΙΚΗ ΔΙΑΔΙΚΑΣΙΑ, ΑΝΑΘΕΣΗΣ </w:t>
      </w:r>
      <w:r>
        <w:rPr>
          <w:rFonts w:cs="Arial" w:ascii="Arial" w:hAnsi="Arial"/>
          <w:b/>
          <w:sz w:val="20"/>
          <w:szCs w:val="20"/>
        </w:rPr>
        <w:t xml:space="preserve">ΓΙΑ ΤΗΝ </w:t>
      </w:r>
      <w:r>
        <w:rPr>
          <w:rFonts w:cs="Arial" w:ascii="Arial" w:hAnsi="Arial"/>
          <w:b/>
          <w:sz w:val="20"/>
          <w:szCs w:val="20"/>
          <w:u w:val="single"/>
        </w:rPr>
        <w:t>ΚΑΤΑΣΚΕΥΗ ΤΟΥΑΛΕΤΩΝ ΣΤΟΝ ΧΩΡΟ ΤΗΣ ΒΡΑΧΕΙΑΣ ΝΟΣΗΛΕΙΑΣ</w:t>
      </w:r>
      <w:r>
        <w:rPr>
          <w:rFonts w:cs="Arial" w:ascii="Arial" w:hAnsi="Arial"/>
          <w:b/>
          <w:sz w:val="20"/>
          <w:szCs w:val="20"/>
        </w:rPr>
        <w:t xml:space="preserve"> ΣΤΟ Γ.Ν.ΔΡΑΜΑΣ</w:t>
      </w:r>
      <w:r>
        <w:rPr>
          <w:rFonts w:cs="Arial" w:ascii="Arial" w:hAnsi="Arial"/>
          <w:b/>
          <w:sz w:val="20"/>
          <w:szCs w:val="20"/>
          <w:u w:val="single"/>
        </w:rPr>
        <w:t>,</w:t>
      </w:r>
      <w:r>
        <w:rPr>
          <w:rFonts w:cs="Arial" w:ascii="Arial" w:hAnsi="Arial"/>
          <w:b/>
          <w:sz w:val="20"/>
          <w:szCs w:val="20"/>
        </w:rPr>
        <w:t xml:space="preserve"> </w:t>
      </w:r>
      <w:r>
        <w:rPr>
          <w:rFonts w:eastAsia="Batang" w:cs="Arial" w:ascii="Arial" w:hAnsi="Arial"/>
          <w:b/>
          <w:bCs/>
          <w:sz w:val="20"/>
          <w:szCs w:val="20"/>
        </w:rPr>
        <w:t>ΜΕ ΒΑΣΗ ΤΗΝ ΠΛΕΟΝ ΣΥΜΦΕΡΟΥΣΑ ΑΠΟ ΟΙΚΟΝΟΜΙΚΗ ΑΠΟΨΗ ΠΡΟΣΦΟΡΑ, ΒΑΣΕΙ ΤΙΜΗΣ</w:t>
      </w:r>
      <w:r>
        <w:rPr>
          <w:rFonts w:eastAsia="Batang" w:cs="Arial" w:ascii="Arial" w:hAnsi="Arial"/>
          <w:b/>
          <w:sz w:val="20"/>
          <w:szCs w:val="20"/>
        </w:rPr>
        <w:t>»</w:t>
      </w:r>
    </w:p>
    <w:p>
      <w:pPr>
        <w:pStyle w:val="Normal"/>
        <w:spacing w:lineRule="auto" w:line="360"/>
        <w:jc w:val="center"/>
        <w:rPr>
          <w:rFonts w:ascii="Arial" w:hAnsi="Arial" w:cs="Arial"/>
          <w:b/>
          <w:b/>
          <w:sz w:val="20"/>
          <w:szCs w:val="20"/>
        </w:rPr>
      </w:pPr>
      <w:r>
        <w:rPr>
          <w:rFonts w:cs="Arial" w:ascii="Arial" w:hAnsi="Arial"/>
          <w:b/>
          <w:sz w:val="20"/>
          <w:szCs w:val="20"/>
        </w:rPr>
      </w:r>
    </w:p>
    <w:p>
      <w:pPr>
        <w:pStyle w:val="ListParagraph"/>
        <w:spacing w:lineRule="auto" w:line="360" w:before="0" w:after="0"/>
        <w:ind w:left="0" w:hanging="0"/>
        <w:contextualSpacing/>
        <w:jc w:val="both"/>
        <w:rPr>
          <w:rFonts w:ascii="Arial" w:hAnsi="Arial" w:cs="Arial"/>
          <w:sz w:val="18"/>
          <w:szCs w:val="18"/>
          <w:lang w:eastAsia="el-GR"/>
        </w:rPr>
      </w:pPr>
      <w:r>
        <w:rPr>
          <w:rFonts w:cs="Arial" w:ascii="Arial" w:hAnsi="Arial"/>
          <w:sz w:val="18"/>
          <w:szCs w:val="18"/>
        </w:rPr>
        <w:t xml:space="preserve">Το Γενικό Νοσοκομείο Δράμας, έχοντας υπόψη τις </w:t>
      </w:r>
      <w:r>
        <w:rPr>
          <w:rFonts w:cs="Arial" w:ascii="Arial" w:hAnsi="Arial"/>
          <w:bCs/>
          <w:color w:val="000000"/>
          <w:sz w:val="18"/>
          <w:szCs w:val="18"/>
        </w:rPr>
        <w:t>Διατάξεις, όπως αυτές ισχύουν</w:t>
      </w:r>
      <w:r>
        <w:rPr>
          <w:rFonts w:cs="Arial" w:ascii="Arial" w:hAnsi="Arial"/>
          <w:b/>
          <w:bCs/>
          <w:color w:val="000000"/>
          <w:sz w:val="18"/>
          <w:szCs w:val="18"/>
        </w:rPr>
        <w:t>, τ</w:t>
      </w:r>
      <w:r>
        <w:rPr>
          <w:rFonts w:cs="Arial" w:ascii="Arial" w:hAnsi="Arial"/>
          <w:bCs/>
          <w:sz w:val="18"/>
          <w:szCs w:val="18"/>
        </w:rPr>
        <w:t xml:space="preserve">ου </w:t>
      </w:r>
      <w:r>
        <w:rPr>
          <w:rFonts w:cs="Arial" w:ascii="Arial" w:hAnsi="Arial"/>
          <w:b/>
          <w:bCs/>
          <w:sz w:val="18"/>
          <w:szCs w:val="18"/>
        </w:rPr>
        <w:t>Ν. 4412 (ΦΕΚ Α’ 147/ 08.08.2016)</w:t>
      </w:r>
      <w:r>
        <w:rPr>
          <w:rFonts w:cs="Arial" w:ascii="Arial" w:hAnsi="Arial"/>
          <w:bCs/>
          <w:sz w:val="18"/>
          <w:szCs w:val="18"/>
        </w:rPr>
        <w:t xml:space="preserve"> «</w:t>
      </w:r>
      <w:r>
        <w:rPr>
          <w:rFonts w:cs="Arial" w:ascii="Arial" w:hAnsi="Arial"/>
          <w:sz w:val="18"/>
          <w:szCs w:val="18"/>
          <w:lang w:eastAsia="el-GR"/>
        </w:rPr>
        <w:t xml:space="preserve">Δημόσιες Συμβάσεις Έργων, Προμηθειών και Υπηρεσιών (προσαρμογή στις Οδηγίες 2014/24/ΕΕ και 2014/25/ΕΕ)», </w:t>
      </w:r>
    </w:p>
    <w:p>
      <w:pPr>
        <w:pStyle w:val="ListParagraph"/>
        <w:spacing w:lineRule="auto" w:line="360" w:before="0" w:after="0"/>
        <w:ind w:left="0" w:hanging="0"/>
        <w:contextualSpacing/>
        <w:jc w:val="center"/>
        <w:rPr>
          <w:rFonts w:ascii="Arial" w:hAnsi="Arial" w:cs="Arial"/>
          <w:b/>
          <w:b/>
          <w:sz w:val="18"/>
          <w:szCs w:val="18"/>
          <w:lang w:eastAsia="el-GR"/>
        </w:rPr>
      </w:pPr>
      <w:r>
        <w:rPr>
          <w:rFonts w:cs="Arial" w:ascii="Arial" w:hAnsi="Arial"/>
          <w:b/>
          <w:sz w:val="18"/>
          <w:szCs w:val="18"/>
          <w:lang w:eastAsia="el-GR"/>
        </w:rPr>
        <w:t>ΠΡΟΣΚΑΛΕΙ</w:t>
      </w:r>
    </w:p>
    <w:p>
      <w:pPr>
        <w:pStyle w:val="4"/>
        <w:numPr>
          <w:ilvl w:val="0"/>
          <w:numId w:val="0"/>
        </w:numPr>
        <w:shd w:val="clear" w:color="auto" w:fill="FFFFFF"/>
        <w:spacing w:lineRule="auto" w:line="360"/>
        <w:jc w:val="both"/>
        <w:rPr>
          <w:b w:val="false"/>
          <w:b w:val="false"/>
          <w:sz w:val="18"/>
          <w:szCs w:val="18"/>
        </w:rPr>
      </w:pPr>
      <w:r>
        <w:rPr>
          <w:b w:val="false"/>
          <w:sz w:val="18"/>
          <w:szCs w:val="18"/>
        </w:rPr>
        <w:t xml:space="preserve">κάθε ενδιαφερόμενο (Φυσικό – Νομικό πρόσωπο) ο οποίος καλύπτει τις κάτωθι προδιαγραφές, να καταθέσει την προσφορά του, που αφορά στην παροχή της </w:t>
      </w:r>
      <w:r>
        <w:rPr>
          <w:b w:val="false"/>
          <w:color w:val="000000"/>
          <w:sz w:val="18"/>
          <w:szCs w:val="18"/>
        </w:rPr>
        <w:t xml:space="preserve">παρακάτω υπηρεσίας για την κάλυψη πάγιων αναγκών του, με κριτήριο κατακύρωσης την πλέον συμφέρουσα από οικονομική άποψη προσφορά, βάσει τιμής. Οι ενδιαφερόμενοι </w:t>
      </w:r>
      <w:r>
        <w:rPr>
          <w:rFonts w:eastAsia="Batang"/>
          <w:b w:val="false"/>
          <w:sz w:val="18"/>
          <w:szCs w:val="18"/>
        </w:rPr>
        <w:t xml:space="preserve">μπορούν  να υποβάλουν την Οικονομική τους προσφορά </w:t>
      </w:r>
      <w:r>
        <w:rPr>
          <w:rFonts w:eastAsia="Batang"/>
          <w:b w:val="false"/>
          <w:sz w:val="18"/>
          <w:szCs w:val="18"/>
          <w:u w:val="single"/>
        </w:rPr>
        <w:t xml:space="preserve">από </w:t>
      </w:r>
      <w:r>
        <w:rPr>
          <w:rFonts w:eastAsia="Batang"/>
          <w:sz w:val="18"/>
          <w:szCs w:val="18"/>
          <w:u w:val="single"/>
        </w:rPr>
        <w:t>30.10.2020 έως και 06.11.2020</w:t>
      </w:r>
      <w:r>
        <w:rPr>
          <w:rFonts w:eastAsia="Batang"/>
          <w:sz w:val="18"/>
          <w:szCs w:val="18"/>
        </w:rPr>
        <w:t xml:space="preserve"> ώρα 14:00μ.μ.</w:t>
      </w:r>
      <w:r>
        <w:rPr>
          <w:rFonts w:eastAsia="Batang"/>
          <w:b w:val="false"/>
          <w:sz w:val="18"/>
          <w:szCs w:val="18"/>
        </w:rPr>
        <w:t xml:space="preserve"> </w:t>
      </w:r>
    </w:p>
    <w:p>
      <w:pPr>
        <w:pStyle w:val="Normal"/>
        <w:tabs>
          <w:tab w:val="left" w:pos="709" w:leader="none"/>
        </w:tabs>
        <w:spacing w:lineRule="auto" w:line="360"/>
        <w:jc w:val="both"/>
        <w:rPr>
          <w:rFonts w:ascii="Arial" w:hAnsi="Arial" w:eastAsia="Batang" w:cs="Arial"/>
          <w:sz w:val="18"/>
          <w:szCs w:val="18"/>
        </w:rPr>
      </w:pPr>
      <w:r>
        <w:rPr>
          <w:rFonts w:eastAsia="Batang" w:cs="Arial" w:ascii="Arial" w:hAnsi="Arial"/>
          <w:sz w:val="18"/>
          <w:szCs w:val="18"/>
        </w:rPr>
      </w:r>
    </w:p>
    <w:p>
      <w:pPr>
        <w:pStyle w:val="Normal"/>
        <w:spacing w:lineRule="auto" w:line="360"/>
        <w:jc w:val="both"/>
        <w:rPr>
          <w:rFonts w:ascii="Arial" w:hAnsi="Arial" w:cs="Arial"/>
          <w:b/>
          <w:b/>
          <w:sz w:val="18"/>
          <w:szCs w:val="18"/>
          <w:u w:val="single"/>
          <w:lang w:eastAsia="el-GR"/>
        </w:rPr>
      </w:pPr>
      <w:r>
        <w:rPr>
          <w:rFonts w:cs="Arial" w:ascii="Arial" w:hAnsi="Arial"/>
          <w:b/>
          <w:sz w:val="18"/>
          <w:szCs w:val="18"/>
          <w:u w:val="single"/>
          <w:lang w:eastAsia="el-GR"/>
        </w:rPr>
        <w:t xml:space="preserve">Διαδικασία Προμήθειας: </w:t>
      </w:r>
    </w:p>
    <w:p>
      <w:pPr>
        <w:pStyle w:val="Normal"/>
        <w:spacing w:lineRule="auto" w:line="360"/>
        <w:jc w:val="both"/>
        <w:rPr>
          <w:rFonts w:ascii="Arial" w:hAnsi="Arial" w:cs="Arial"/>
          <w:sz w:val="18"/>
          <w:szCs w:val="18"/>
          <w:lang w:eastAsia="el-GR"/>
        </w:rPr>
      </w:pPr>
      <w:r>
        <w:rPr>
          <w:rFonts w:cs="Arial" w:ascii="Arial" w:hAnsi="Arial"/>
          <w:sz w:val="18"/>
          <w:szCs w:val="18"/>
          <w:lang w:eastAsia="el-GR"/>
        </w:rPr>
        <w:t xml:space="preserve">Απευθείας Διαγωνιστική Διαδικασία με κριτήριο κατακύρωσης την πλέον συμφέρουσα προσφορά από οικονομική άποψη, βάσει τιμής. </w:t>
      </w:r>
    </w:p>
    <w:p>
      <w:pPr>
        <w:pStyle w:val="Normal"/>
        <w:spacing w:lineRule="auto" w:line="360"/>
        <w:jc w:val="both"/>
        <w:rPr>
          <w:rFonts w:ascii="Arial" w:hAnsi="Arial" w:cs="Arial"/>
          <w:b/>
          <w:b/>
          <w:sz w:val="18"/>
          <w:szCs w:val="18"/>
          <w:lang w:eastAsia="el-GR"/>
        </w:rPr>
      </w:pPr>
      <w:r>
        <w:rPr>
          <w:rFonts w:cs="Arial" w:ascii="Arial" w:hAnsi="Arial"/>
          <w:b/>
          <w:sz w:val="18"/>
          <w:szCs w:val="18"/>
          <w:lang w:eastAsia="el-GR"/>
        </w:rPr>
        <w:t xml:space="preserve">Ανώτατο ποσό προσφοράς έως </w:t>
      </w:r>
      <w:r>
        <w:rPr>
          <w:rFonts w:cs="Arial" w:ascii="Arial" w:hAnsi="Arial"/>
          <w:b/>
          <w:u w:val="single"/>
          <w:lang w:eastAsia="el-GR"/>
        </w:rPr>
        <w:t>10.118,00€,</w:t>
      </w:r>
      <w:r>
        <w:rPr>
          <w:rFonts w:cs="Arial" w:ascii="Arial" w:hAnsi="Arial"/>
          <w:b/>
          <w:sz w:val="18"/>
          <w:szCs w:val="18"/>
          <w:lang w:eastAsia="el-GR"/>
        </w:rPr>
        <w:t xml:space="preserve"> συμπεριλαμβανομένου του Φ.Π.Α.</w:t>
      </w:r>
    </w:p>
    <w:p>
      <w:pPr>
        <w:pStyle w:val="Normal"/>
        <w:spacing w:lineRule="auto" w:line="360"/>
        <w:jc w:val="both"/>
        <w:rPr>
          <w:rFonts w:ascii="Arial" w:hAnsi="Arial" w:cs="Arial"/>
          <w:b/>
          <w:b/>
          <w:sz w:val="18"/>
          <w:szCs w:val="18"/>
          <w:lang w:eastAsia="el-GR"/>
        </w:rPr>
      </w:pPr>
      <w:r>
        <w:rPr>
          <w:rFonts w:cs="Arial" w:ascii="Arial" w:hAnsi="Arial"/>
          <w:b/>
          <w:sz w:val="18"/>
          <w:szCs w:val="18"/>
          <w:lang w:eastAsia="el-GR"/>
        </w:rPr>
      </w:r>
    </w:p>
    <w:p>
      <w:pPr>
        <w:pStyle w:val="Normal"/>
        <w:spacing w:lineRule="auto" w:line="360"/>
        <w:jc w:val="both"/>
        <w:rPr>
          <w:rFonts w:ascii="Arial" w:hAnsi="Arial" w:cs="Arial"/>
          <w:b/>
          <w:b/>
          <w:bCs/>
          <w:color w:val="000000"/>
          <w:sz w:val="18"/>
          <w:szCs w:val="18"/>
          <w:u w:val="single"/>
        </w:rPr>
      </w:pPr>
      <w:r>
        <w:rPr>
          <w:rFonts w:cs="Arial" w:ascii="Arial" w:hAnsi="Arial"/>
          <w:b/>
          <w:bCs/>
          <w:color w:val="000000"/>
          <w:sz w:val="18"/>
          <w:szCs w:val="18"/>
          <w:u w:val="single"/>
        </w:rPr>
        <w:t xml:space="preserve">Χρόνος ισχύος προσφορών: </w:t>
      </w:r>
    </w:p>
    <w:p>
      <w:pPr>
        <w:pStyle w:val="Normal"/>
        <w:spacing w:lineRule="auto" w:line="360"/>
        <w:jc w:val="both"/>
        <w:rPr>
          <w:rFonts w:ascii="Arial" w:hAnsi="Arial" w:cs="Arial"/>
          <w:color w:val="000000"/>
          <w:sz w:val="18"/>
          <w:szCs w:val="18"/>
        </w:rPr>
      </w:pPr>
      <w:r>
        <w:rPr>
          <w:rFonts w:cs="Arial" w:ascii="Arial" w:hAnsi="Arial"/>
          <w:color w:val="000000"/>
          <w:sz w:val="18"/>
          <w:szCs w:val="18"/>
        </w:rPr>
        <w:t>Οι προσφορές ισχύουν και δεσμεύουν τους προσφέροντες με την συμμετοχή τους για τριακόσιες εξήντα ημέρες (360) ημέρες.</w:t>
      </w:r>
    </w:p>
    <w:p>
      <w:pPr>
        <w:pStyle w:val="Normal"/>
        <w:spacing w:lineRule="auto" w:line="360"/>
        <w:jc w:val="both"/>
        <w:rPr>
          <w:rFonts w:ascii="Arial" w:hAnsi="Arial" w:cs="Arial"/>
          <w:b/>
          <w:b/>
          <w:sz w:val="18"/>
          <w:szCs w:val="18"/>
          <w:u w:val="single"/>
          <w:lang w:eastAsia="el-GR"/>
        </w:rPr>
      </w:pPr>
      <w:r>
        <w:rPr>
          <w:rFonts w:cs="Arial" w:ascii="Arial" w:hAnsi="Arial"/>
          <w:b/>
          <w:sz w:val="18"/>
          <w:szCs w:val="18"/>
          <w:u w:val="single"/>
          <w:lang w:eastAsia="el-GR"/>
        </w:rPr>
      </w:r>
    </w:p>
    <w:p>
      <w:pPr>
        <w:pStyle w:val="Normal"/>
        <w:spacing w:lineRule="auto" w:line="360"/>
        <w:jc w:val="both"/>
        <w:rPr>
          <w:rFonts w:ascii="Arial" w:hAnsi="Arial" w:cs="Arial"/>
          <w:b/>
          <w:b/>
          <w:sz w:val="18"/>
          <w:szCs w:val="18"/>
          <w:u w:val="single"/>
          <w:lang w:eastAsia="el-GR"/>
        </w:rPr>
      </w:pPr>
      <w:r>
        <w:rPr>
          <w:rFonts w:cs="Arial" w:ascii="Arial" w:hAnsi="Arial"/>
          <w:b/>
          <w:sz w:val="18"/>
          <w:szCs w:val="18"/>
          <w:u w:val="single"/>
          <w:lang w:eastAsia="el-GR"/>
        </w:rPr>
        <w:t>Υποβολή Προσφορών:</w:t>
      </w:r>
    </w:p>
    <w:p>
      <w:pPr>
        <w:pStyle w:val="Normal"/>
        <w:tabs>
          <w:tab w:val="left" w:pos="709" w:leader="none"/>
        </w:tabs>
        <w:spacing w:lineRule="auto" w:line="360"/>
        <w:jc w:val="both"/>
        <w:rPr>
          <w:rFonts w:ascii="Arial" w:hAnsi="Arial" w:eastAsia="Batang" w:cs="Arial"/>
          <w:bCs/>
          <w:sz w:val="18"/>
          <w:szCs w:val="18"/>
          <w:u w:val="single"/>
        </w:rPr>
      </w:pPr>
      <w:r>
        <w:rPr>
          <w:rFonts w:eastAsia="Batang" w:cs="Arial" w:ascii="Arial" w:hAnsi="Arial"/>
          <w:sz w:val="18"/>
          <w:szCs w:val="18"/>
          <w:u w:val="single"/>
        </w:rPr>
        <w:t xml:space="preserve">Οι προσφορές κατατίθενται </w:t>
      </w:r>
      <w:r>
        <w:rPr>
          <w:rFonts w:eastAsia="Batang" w:cs="Arial" w:ascii="Arial" w:hAnsi="Arial"/>
          <w:bCs/>
          <w:sz w:val="18"/>
          <w:szCs w:val="18"/>
          <w:u w:val="single"/>
        </w:rPr>
        <w:t xml:space="preserve">Ταχυδρομικώς στη Διεύθυνση:  </w:t>
      </w:r>
    </w:p>
    <w:p>
      <w:pPr>
        <w:pStyle w:val="Normal"/>
        <w:tabs>
          <w:tab w:val="left" w:pos="709" w:leader="none"/>
        </w:tabs>
        <w:spacing w:lineRule="auto" w:line="360"/>
        <w:jc w:val="center"/>
        <w:rPr>
          <w:rFonts w:ascii="Arial" w:hAnsi="Arial" w:cs="Arial"/>
          <w:sz w:val="18"/>
          <w:szCs w:val="18"/>
        </w:rPr>
      </w:pPr>
      <w:r>
        <w:rPr>
          <w:rFonts w:eastAsia="Calibri" w:cs="Arial" w:ascii="Arial" w:hAnsi="Arial"/>
          <w:color w:val="000000"/>
          <w:sz w:val="18"/>
          <w:szCs w:val="18"/>
          <w:lang w:eastAsia="el-GR"/>
        </w:rPr>
        <w:t>Γενικό</w:t>
      </w:r>
      <w:r>
        <w:rPr>
          <w:rFonts w:eastAsia="Calibri" w:cs="Arial" w:ascii="Arial" w:hAnsi="Arial"/>
          <w:b/>
          <w:color w:val="000000"/>
          <w:sz w:val="18"/>
          <w:szCs w:val="18"/>
          <w:lang w:eastAsia="el-GR"/>
        </w:rPr>
        <w:t xml:space="preserve"> </w:t>
      </w:r>
      <w:r>
        <w:rPr>
          <w:rFonts w:eastAsia="Calibri" w:cs="Arial" w:ascii="Arial" w:hAnsi="Arial"/>
          <w:color w:val="000000"/>
          <w:sz w:val="18"/>
          <w:szCs w:val="18"/>
          <w:lang w:eastAsia="el-GR"/>
        </w:rPr>
        <w:t>Νοσοκομείο Δράμας,</w:t>
      </w:r>
      <w:r>
        <w:rPr>
          <w:rFonts w:eastAsia="Calibri" w:cs="Arial" w:ascii="Arial" w:hAnsi="Arial"/>
          <w:b/>
          <w:color w:val="000000"/>
          <w:sz w:val="18"/>
          <w:szCs w:val="18"/>
          <w:lang w:eastAsia="el-GR"/>
        </w:rPr>
        <w:t xml:space="preserve"> </w:t>
      </w:r>
      <w:r>
        <w:rPr>
          <w:rFonts w:cs="Arial" w:ascii="Arial" w:hAnsi="Arial"/>
          <w:sz w:val="18"/>
          <w:szCs w:val="18"/>
        </w:rPr>
        <w:t>ΤΕΡΜΑ ΙΠΠΟΚΡΑΤΟΥΣ ΔΡΑΜΑ / Τ.Κ.: 661 32, με</w:t>
      </w:r>
      <w:r>
        <w:rPr>
          <w:rFonts w:cs="Arial"/>
          <w:sz w:val="18"/>
          <w:szCs w:val="18"/>
        </w:rPr>
        <w:t xml:space="preserve"> </w:t>
      </w:r>
      <w:r>
        <w:rPr>
          <w:rFonts w:cs="Arial" w:ascii="Arial" w:hAnsi="Arial"/>
          <w:sz w:val="18"/>
          <w:szCs w:val="18"/>
        </w:rPr>
        <w:t xml:space="preserve">την ένδειξη </w:t>
      </w:r>
    </w:p>
    <w:p>
      <w:pPr>
        <w:pStyle w:val="Normal"/>
        <w:tabs>
          <w:tab w:val="left" w:pos="709" w:leader="none"/>
        </w:tabs>
        <w:spacing w:lineRule="auto" w:line="360"/>
        <w:jc w:val="center"/>
        <w:rPr>
          <w:rFonts w:ascii="Arial" w:hAnsi="Arial" w:cs="Arial"/>
          <w:b/>
          <w:b/>
          <w:sz w:val="20"/>
          <w:szCs w:val="20"/>
        </w:rPr>
      </w:pPr>
      <w:r>
        <w:rPr>
          <w:rFonts w:cs="Arial" w:ascii="Arial" w:hAnsi="Arial"/>
          <w:b/>
          <w:sz w:val="20"/>
          <w:szCs w:val="20"/>
        </w:rPr>
        <w:t xml:space="preserve">«ΠΡΟΣΦΟΡΑ ΓΙΑ ΤΗΝ ΚΑΤΑΣΚΕΥΗ ΤΟΥΑΛΕΤΩΝ ΣΤΟΝ ΧΩΡΟ ΤΗΣ ΒΡΑΧΕΙΑΣ ΝΟΣΗΛΕΙΑΣ </w:t>
      </w:r>
    </w:p>
    <w:p>
      <w:pPr>
        <w:pStyle w:val="Normal"/>
        <w:tabs>
          <w:tab w:val="left" w:pos="709" w:leader="none"/>
        </w:tabs>
        <w:spacing w:lineRule="auto" w:line="360"/>
        <w:jc w:val="center"/>
        <w:rPr>
          <w:rFonts w:ascii="Arial" w:hAnsi="Arial" w:eastAsia="Batang" w:cs="Arial"/>
          <w:b/>
          <w:b/>
          <w:bCs/>
          <w:sz w:val="20"/>
          <w:szCs w:val="20"/>
        </w:rPr>
      </w:pPr>
      <w:r>
        <w:rPr>
          <w:rFonts w:cs="Arial" w:ascii="Arial" w:hAnsi="Arial"/>
          <w:b/>
          <w:sz w:val="20"/>
          <w:szCs w:val="20"/>
        </w:rPr>
        <w:t>ΣΤΟ Γ.Ν.ΔΡΑΜΑΣ</w:t>
      </w:r>
      <w:r>
        <w:rPr>
          <w:rFonts w:eastAsia="Batang" w:cs="Arial" w:ascii="Arial" w:hAnsi="Arial"/>
          <w:b/>
          <w:bCs/>
          <w:sz w:val="20"/>
          <w:szCs w:val="20"/>
        </w:rPr>
        <w:t>»,</w:t>
      </w:r>
    </w:p>
    <w:p>
      <w:pPr>
        <w:pStyle w:val="Normal"/>
        <w:tabs>
          <w:tab w:val="left" w:pos="709" w:leader="none"/>
        </w:tabs>
        <w:spacing w:lineRule="auto" w:line="360"/>
        <w:jc w:val="center"/>
        <w:rPr>
          <w:rFonts w:ascii="Arial" w:hAnsi="Arial" w:eastAsia="Batang" w:cs="Arial"/>
          <w:sz w:val="18"/>
          <w:szCs w:val="18"/>
        </w:rPr>
      </w:pPr>
      <w:r>
        <w:rPr>
          <w:rFonts w:eastAsia="Batang" w:cs="Arial" w:ascii="Arial" w:hAnsi="Arial"/>
          <w:b/>
          <w:bCs/>
          <w:sz w:val="18"/>
          <w:szCs w:val="18"/>
        </w:rPr>
        <w:t>Υπόψη κου Χριστοφυλλάκη Ευάγγελου</w:t>
      </w:r>
      <w:r>
        <w:rPr>
          <w:rFonts w:eastAsia="Batang" w:cs="Arial" w:ascii="Arial" w:hAnsi="Arial"/>
          <w:b/>
          <w:bCs/>
          <w:i/>
          <w:sz w:val="18"/>
          <w:szCs w:val="18"/>
        </w:rPr>
        <w:t>,</w:t>
      </w:r>
      <w:r>
        <w:rPr>
          <w:rFonts w:eastAsia="Batang" w:cs="Arial" w:ascii="Arial" w:hAnsi="Arial"/>
          <w:b/>
          <w:bCs/>
          <w:sz w:val="18"/>
          <w:szCs w:val="18"/>
        </w:rPr>
        <w:t xml:space="preserve"> </w:t>
      </w:r>
      <w:r>
        <w:rPr>
          <w:rFonts w:cs="Arial" w:ascii="Arial" w:hAnsi="Arial"/>
          <w:sz w:val="18"/>
          <w:szCs w:val="18"/>
        </w:rPr>
        <w:t>ΤΗΛ.:2521350277, FAX :2521025997.</w:t>
      </w:r>
    </w:p>
    <w:p>
      <w:pPr>
        <w:pStyle w:val="Normal"/>
        <w:spacing w:lineRule="auto" w:line="360"/>
        <w:jc w:val="both"/>
        <w:rPr>
          <w:rFonts w:ascii="Arial" w:hAnsi="Arial" w:cs="Arial"/>
          <w:b/>
          <w:b/>
          <w:sz w:val="18"/>
          <w:szCs w:val="18"/>
          <w:lang w:eastAsia="el-GR"/>
        </w:rPr>
      </w:pPr>
      <w:r>
        <w:rPr>
          <w:rFonts w:cs="Arial" w:ascii="Arial" w:hAnsi="Arial"/>
          <w:b/>
          <w:sz w:val="18"/>
          <w:szCs w:val="18"/>
          <w:lang w:eastAsia="el-GR"/>
        </w:rPr>
        <w:t xml:space="preserve">Κατάθεση προσφορών μέχρι και την </w:t>
      </w:r>
      <w:r>
        <w:rPr>
          <w:rFonts w:cs="Arial" w:ascii="Arial" w:hAnsi="Arial"/>
          <w:b/>
          <w:lang w:eastAsia="el-GR"/>
        </w:rPr>
        <w:t>ΠΑΡΑΣΚΕΥΗ</w:t>
      </w:r>
      <w:r>
        <w:rPr>
          <w:rFonts w:cs="Arial" w:ascii="Arial" w:hAnsi="Arial"/>
          <w:b/>
          <w:u w:val="single"/>
          <w:lang w:eastAsia="el-GR"/>
        </w:rPr>
        <w:t xml:space="preserve"> 06.11.2020</w:t>
      </w:r>
      <w:r>
        <w:rPr>
          <w:rFonts w:cs="Arial" w:ascii="Arial" w:hAnsi="Arial"/>
          <w:b/>
          <w:sz w:val="18"/>
          <w:szCs w:val="18"/>
          <w:lang w:eastAsia="el-GR"/>
        </w:rPr>
        <w:t xml:space="preserve"> και ώρα </w:t>
      </w:r>
      <w:r>
        <w:rPr>
          <w:rFonts w:eastAsia="Batang" w:cs="Arial" w:ascii="Arial" w:hAnsi="Arial"/>
          <w:b/>
          <w:sz w:val="18"/>
          <w:szCs w:val="18"/>
        </w:rPr>
        <w:t>14:00μ.μ.</w:t>
      </w:r>
    </w:p>
    <w:p>
      <w:pPr>
        <w:pStyle w:val="Normal"/>
        <w:spacing w:lineRule="auto" w:line="360"/>
        <w:jc w:val="both"/>
        <w:rPr>
          <w:rFonts w:ascii="Arial" w:hAnsi="Arial" w:cs="Arial"/>
          <w:b/>
          <w:b/>
          <w:sz w:val="18"/>
          <w:szCs w:val="18"/>
          <w:lang w:eastAsia="el-GR"/>
        </w:rPr>
      </w:pPr>
      <w:r>
        <w:rPr>
          <w:rFonts w:cs="Arial" w:ascii="Arial" w:hAnsi="Arial"/>
          <w:b/>
          <w:sz w:val="18"/>
          <w:szCs w:val="18"/>
          <w:lang w:eastAsia="el-GR"/>
        </w:rPr>
      </w:r>
    </w:p>
    <w:p>
      <w:pPr>
        <w:pStyle w:val="Normal"/>
        <w:spacing w:lineRule="auto" w:line="360"/>
        <w:jc w:val="both"/>
        <w:rPr>
          <w:rFonts w:ascii="Arial" w:hAnsi="Arial" w:cs="Arial"/>
          <w:b/>
          <w:b/>
          <w:bCs/>
          <w:color w:val="000000"/>
          <w:sz w:val="18"/>
          <w:szCs w:val="18"/>
          <w:u w:val="single"/>
        </w:rPr>
      </w:pPr>
      <w:r>
        <w:rPr>
          <w:rFonts w:cs="Arial" w:ascii="Arial" w:hAnsi="Arial"/>
          <w:b/>
          <w:bCs/>
          <w:color w:val="000000"/>
          <w:sz w:val="18"/>
          <w:szCs w:val="18"/>
          <w:u w:val="single"/>
        </w:rPr>
        <w:t xml:space="preserve">Τιμή προσφοράς: </w:t>
      </w:r>
    </w:p>
    <w:p>
      <w:pPr>
        <w:pStyle w:val="Normal"/>
        <w:spacing w:lineRule="auto" w:line="360"/>
        <w:jc w:val="both"/>
        <w:rPr>
          <w:rFonts w:ascii="Arial" w:hAnsi="Arial" w:cs="Arial"/>
          <w:color w:val="000000"/>
          <w:sz w:val="18"/>
          <w:szCs w:val="18"/>
        </w:rPr>
      </w:pPr>
      <w:r>
        <w:rPr>
          <w:rFonts w:cs="Arial" w:ascii="Arial" w:hAnsi="Arial"/>
          <w:color w:val="000000"/>
          <w:sz w:val="18"/>
          <w:szCs w:val="18"/>
        </w:rPr>
        <w:t xml:space="preserve">Αναλυτικά σε ΕΥΡΩ και σταθερή μέχρι την οριστική εκτέλεση της υπηρεσίας. Να δηλώνεται και ο Φ.Π.Α. που υπόκειται το είδος. Η τιμή της προσφορά σας </w:t>
      </w:r>
      <w:r>
        <w:rPr>
          <w:rFonts w:cs="Arial" w:ascii="Arial" w:hAnsi="Arial"/>
          <w:b/>
          <w:bCs/>
          <w:color w:val="000000"/>
          <w:sz w:val="18"/>
          <w:szCs w:val="18"/>
        </w:rPr>
        <w:t xml:space="preserve">δεν θα πρέπει να υπερβαίνει </w:t>
      </w:r>
      <w:r>
        <w:rPr>
          <w:rFonts w:cs="Arial" w:ascii="Arial" w:hAnsi="Arial"/>
          <w:color w:val="000000"/>
          <w:sz w:val="18"/>
          <w:szCs w:val="18"/>
        </w:rPr>
        <w:t xml:space="preserve">την </w:t>
      </w:r>
      <w:r>
        <w:rPr>
          <w:rFonts w:cs="Arial" w:ascii="Arial" w:hAnsi="Arial"/>
          <w:b/>
          <w:bCs/>
          <w:color w:val="000000"/>
          <w:sz w:val="18"/>
          <w:szCs w:val="18"/>
        </w:rPr>
        <w:t xml:space="preserve">Τιμή Παρατηρητηρίου (όπου υπάρχει). </w:t>
      </w:r>
      <w:r>
        <w:rPr>
          <w:rFonts w:cs="Arial" w:ascii="Arial" w:hAnsi="Arial"/>
          <w:color w:val="000000"/>
          <w:sz w:val="18"/>
          <w:szCs w:val="18"/>
        </w:rPr>
        <w:t xml:space="preserve">Προσφορές που αναγράφουν τιμές πάνω από το Π.Τ. θα απορρίπτονται ως απαράδεκτες. Ο προμηθευτής υπόκειται στις νόμιμες κρατήσεις. </w:t>
      </w:r>
    </w:p>
    <w:p>
      <w:pPr>
        <w:pStyle w:val="Normal"/>
        <w:spacing w:lineRule="auto" w:line="360"/>
        <w:jc w:val="both"/>
        <w:rPr>
          <w:rFonts w:ascii="Arial" w:hAnsi="Arial" w:cs="Arial"/>
          <w:sz w:val="18"/>
          <w:szCs w:val="18"/>
          <w:lang w:eastAsia="el-GR"/>
        </w:rPr>
      </w:pPr>
      <w:r>
        <w:rPr>
          <w:rFonts w:cs="Arial" w:ascii="Arial" w:hAnsi="Arial"/>
          <w:sz w:val="18"/>
          <w:szCs w:val="18"/>
          <w:lang w:eastAsia="el-GR"/>
        </w:rPr>
      </w:r>
    </w:p>
    <w:p>
      <w:pPr>
        <w:pStyle w:val="Normal"/>
        <w:spacing w:lineRule="auto" w:line="360"/>
        <w:jc w:val="both"/>
        <w:rPr>
          <w:rFonts w:ascii="Arial" w:hAnsi="Arial" w:cs="Arial"/>
          <w:b/>
          <w:b/>
          <w:sz w:val="18"/>
          <w:szCs w:val="18"/>
          <w:u w:val="single"/>
          <w:lang w:eastAsia="el-GR"/>
        </w:rPr>
      </w:pPr>
      <w:r>
        <w:rPr>
          <w:rFonts w:cs="Arial" w:ascii="Arial" w:hAnsi="Arial"/>
          <w:b/>
          <w:sz w:val="18"/>
          <w:szCs w:val="18"/>
          <w:u w:val="single"/>
          <w:lang w:eastAsia="el-GR"/>
        </w:rPr>
        <w:t xml:space="preserve">Χρηματοδότηση και Τρόπος πληρωμής: </w:t>
      </w:r>
    </w:p>
    <w:p>
      <w:pPr>
        <w:pStyle w:val="Normal"/>
        <w:spacing w:lineRule="auto" w:line="360"/>
        <w:jc w:val="both"/>
        <w:rPr>
          <w:rFonts w:ascii="Arial" w:hAnsi="Arial" w:cs="Arial"/>
          <w:sz w:val="18"/>
          <w:szCs w:val="18"/>
          <w:lang w:eastAsia="el-GR"/>
        </w:rPr>
      </w:pPr>
      <w:r>
        <w:rPr>
          <w:rFonts w:cs="Arial" w:ascii="Arial" w:hAnsi="Arial"/>
          <w:sz w:val="18"/>
          <w:szCs w:val="18"/>
          <w:lang w:eastAsia="el-GR"/>
        </w:rPr>
        <w:t>Η πληρωμή του Αναδόχου θα γίνει με την έκδοση χρηματικού εντάλματος πληρωμής, κατόπιν έκδοσης σχετικών παραστατικών και πρωτοκόλλου παραλαβής από την αρμόδια Επιτροπή Παραλαβής, που θα εκδοθεί στο όνομα του από την Αναθέτουσα Αρχή. Τον Ανάδοχο θα βαρύνουν όλες οι νόμιμες κρατήσεις, εκ της κείμενης ισχύουσας νομοθεσίας.</w:t>
      </w:r>
    </w:p>
    <w:p>
      <w:pPr>
        <w:pStyle w:val="Normal"/>
        <w:spacing w:lineRule="auto" w:line="360"/>
        <w:jc w:val="both"/>
        <w:rPr>
          <w:rFonts w:ascii="Arial" w:hAnsi="Arial" w:cs="Arial"/>
          <w:sz w:val="18"/>
          <w:szCs w:val="18"/>
          <w:lang w:eastAsia="el-GR"/>
        </w:rPr>
      </w:pPr>
      <w:r>
        <w:rPr>
          <w:rFonts w:cs="Arial" w:ascii="Arial" w:hAnsi="Arial"/>
          <w:sz w:val="18"/>
          <w:szCs w:val="18"/>
          <w:lang w:eastAsia="el-GR"/>
        </w:rPr>
        <w:t>Τον Ανάδοχο θα βαρύνουν όλες οι νόμιμες κρατήσεις, εκ της κείμενης ισχύουσας νομοθεσίας.</w:t>
      </w:r>
    </w:p>
    <w:p>
      <w:pPr>
        <w:pStyle w:val="Normal"/>
        <w:numPr>
          <w:ilvl w:val="0"/>
          <w:numId w:val="2"/>
        </w:numPr>
        <w:spacing w:lineRule="auto" w:line="360"/>
        <w:jc w:val="both"/>
        <w:rPr>
          <w:rFonts w:ascii="Arial" w:hAnsi="Arial" w:cs="Arial"/>
          <w:sz w:val="18"/>
          <w:szCs w:val="18"/>
          <w:lang w:eastAsia="el-GR"/>
        </w:rPr>
      </w:pPr>
      <w:r>
        <w:rPr>
          <w:rFonts w:cs="Arial" w:ascii="Arial" w:hAnsi="Arial"/>
          <w:sz w:val="18"/>
          <w:szCs w:val="18"/>
          <w:lang w:eastAsia="el-GR"/>
        </w:rPr>
        <w:t xml:space="preserve">Για εντάλματα πληρωμής άνω των </w:t>
      </w:r>
      <w:r>
        <w:rPr>
          <w:rFonts w:cs="Arial" w:ascii="Arial" w:hAnsi="Arial"/>
          <w:b/>
          <w:sz w:val="18"/>
          <w:szCs w:val="18"/>
          <w:lang w:eastAsia="el-GR"/>
        </w:rPr>
        <w:t>1.500,00 €</w:t>
      </w:r>
      <w:r>
        <w:rPr>
          <w:rFonts w:cs="Arial" w:ascii="Arial" w:hAnsi="Arial"/>
          <w:sz w:val="18"/>
          <w:szCs w:val="18"/>
          <w:lang w:eastAsia="el-GR"/>
        </w:rPr>
        <w:t xml:space="preserve"> απαιτείται η προσκόμιση Φορολογικής Ενημερότητας.</w:t>
      </w:r>
    </w:p>
    <w:p>
      <w:pPr>
        <w:pStyle w:val="Normal"/>
        <w:numPr>
          <w:ilvl w:val="0"/>
          <w:numId w:val="2"/>
        </w:numPr>
        <w:spacing w:lineRule="auto" w:line="360"/>
        <w:jc w:val="both"/>
        <w:rPr>
          <w:rFonts w:ascii="Arial" w:hAnsi="Arial" w:cs="Arial"/>
          <w:sz w:val="18"/>
          <w:szCs w:val="18"/>
          <w:lang w:eastAsia="el-GR"/>
        </w:rPr>
      </w:pPr>
      <w:r>
        <w:rPr>
          <w:rFonts w:cs="Arial" w:ascii="Arial" w:hAnsi="Arial"/>
          <w:sz w:val="18"/>
          <w:szCs w:val="18"/>
          <w:lang w:eastAsia="el-GR"/>
        </w:rPr>
        <w:t xml:space="preserve">Για εντάλματα πληρωμής άνω των </w:t>
      </w:r>
      <w:r>
        <w:rPr>
          <w:rFonts w:cs="Arial" w:ascii="Arial" w:hAnsi="Arial"/>
          <w:b/>
          <w:sz w:val="18"/>
          <w:szCs w:val="18"/>
          <w:lang w:eastAsia="el-GR"/>
        </w:rPr>
        <w:t>3.000,00 €</w:t>
      </w:r>
      <w:r>
        <w:rPr>
          <w:rFonts w:cs="Arial" w:ascii="Arial" w:hAnsi="Arial"/>
          <w:sz w:val="18"/>
          <w:szCs w:val="18"/>
          <w:lang w:eastAsia="el-GR"/>
        </w:rPr>
        <w:t xml:space="preserve"> απαιτείται η προσκόμιση Φορολογικής και Ασφαλιστικής Ενημερότητας.</w:t>
      </w:r>
    </w:p>
    <w:p>
      <w:pPr>
        <w:pStyle w:val="Normal"/>
        <w:spacing w:lineRule="auto" w:line="360"/>
        <w:jc w:val="both"/>
        <w:rPr>
          <w:rFonts w:ascii="Arial" w:hAnsi="Arial" w:cs="Arial"/>
          <w:sz w:val="18"/>
          <w:szCs w:val="18"/>
          <w:lang w:eastAsia="el-GR"/>
        </w:rPr>
      </w:pPr>
      <w:r>
        <w:rPr>
          <w:rFonts w:cs="Arial" w:ascii="Arial" w:hAnsi="Arial"/>
          <w:sz w:val="18"/>
          <w:szCs w:val="18"/>
          <w:lang w:eastAsia="el-GR"/>
        </w:rPr>
      </w:r>
    </w:p>
    <w:p>
      <w:pPr>
        <w:pStyle w:val="Normal"/>
        <w:spacing w:lineRule="auto" w:line="360"/>
        <w:jc w:val="both"/>
        <w:rPr>
          <w:rFonts w:ascii="Arial" w:hAnsi="Arial" w:cs="Arial"/>
          <w:b/>
          <w:b/>
          <w:bCs/>
          <w:color w:val="000000"/>
          <w:sz w:val="18"/>
          <w:szCs w:val="18"/>
        </w:rPr>
      </w:pPr>
      <w:r>
        <w:rPr>
          <w:rFonts w:cs="Arial" w:ascii="Arial" w:hAnsi="Arial"/>
          <w:b/>
          <w:bCs/>
          <w:color w:val="000000"/>
          <w:sz w:val="18"/>
          <w:szCs w:val="18"/>
        </w:rPr>
        <w:t>ΕΝΑΛΛΑΚΤΙΚΕΣ ΠΡΟΣΦΟΡΕΣ ΔΕΝ ΓΙΝΟΝΤΑΙ ΔΕΚΤΕΣ ΚΑΙ ΑΠΟΡΡΙΠΤΟΝΤΑΙ</w:t>
      </w:r>
    </w:p>
    <w:p>
      <w:pPr>
        <w:pStyle w:val="Normal"/>
        <w:spacing w:lineRule="auto" w:line="360"/>
        <w:jc w:val="both"/>
        <w:rPr>
          <w:rFonts w:ascii="Arial" w:hAnsi="Arial" w:cs="Arial"/>
          <w:b/>
          <w:b/>
          <w:bCs/>
          <w:color w:val="000000"/>
          <w:sz w:val="18"/>
          <w:szCs w:val="18"/>
        </w:rPr>
      </w:pPr>
      <w:r>
        <w:rPr>
          <w:rFonts w:cs="Arial" w:ascii="Arial" w:hAnsi="Arial"/>
          <w:b/>
          <w:bCs/>
          <w:color w:val="000000"/>
          <w:sz w:val="18"/>
          <w:szCs w:val="18"/>
        </w:rPr>
      </w:r>
    </w:p>
    <w:p>
      <w:pPr>
        <w:pStyle w:val="Normal"/>
        <w:spacing w:lineRule="auto" w:line="360"/>
        <w:rPr>
          <w:rFonts w:ascii="Arial" w:hAnsi="Arial" w:cs="Arial"/>
          <w:color w:val="000000"/>
          <w:sz w:val="18"/>
          <w:szCs w:val="18"/>
          <w:u w:val="single"/>
        </w:rPr>
      </w:pPr>
      <w:r>
        <w:rPr>
          <w:rFonts w:cs="Arial" w:ascii="Arial" w:hAnsi="Arial"/>
          <w:b/>
          <w:bCs/>
          <w:sz w:val="18"/>
          <w:szCs w:val="18"/>
          <w:u w:val="single"/>
        </w:rPr>
        <w:t>ΕΝΣΤΑΣΕΙΣ</w:t>
      </w:r>
    </w:p>
    <w:p>
      <w:pPr>
        <w:pStyle w:val="Normal"/>
        <w:spacing w:lineRule="auto" w:line="360"/>
        <w:ind w:right="-24" w:hanging="0"/>
        <w:jc w:val="both"/>
        <w:rPr>
          <w:rFonts w:ascii="Arial" w:hAnsi="Arial" w:cs="Arial"/>
          <w:b/>
          <w:b/>
          <w:color w:val="000000"/>
          <w:sz w:val="18"/>
          <w:szCs w:val="18"/>
        </w:rPr>
      </w:pPr>
      <w:r>
        <w:rPr>
          <w:rFonts w:cs="Arial" w:ascii="Arial" w:hAnsi="Arial"/>
          <w:color w:val="000000"/>
          <w:sz w:val="18"/>
          <w:szCs w:val="18"/>
        </w:rPr>
        <w:t xml:space="preserve">Ενστάσεις  υποβάλλονται για τους λόγους και με την διαδικασία που προβλέπεται από το </w:t>
      </w:r>
      <w:r>
        <w:rPr>
          <w:rFonts w:cs="Arial" w:ascii="Arial" w:hAnsi="Arial"/>
          <w:b/>
          <w:color w:val="000000"/>
          <w:sz w:val="18"/>
          <w:szCs w:val="18"/>
        </w:rPr>
        <w:t>Ν.4412/2016</w:t>
      </w:r>
      <w:r>
        <w:rPr>
          <w:rFonts w:cs="Arial" w:ascii="Arial" w:hAnsi="Arial"/>
          <w:color w:val="000000"/>
          <w:sz w:val="18"/>
          <w:szCs w:val="18"/>
        </w:rPr>
        <w:t>:</w:t>
      </w:r>
    </w:p>
    <w:p>
      <w:pPr>
        <w:pStyle w:val="Normal"/>
        <w:numPr>
          <w:ilvl w:val="0"/>
          <w:numId w:val="3"/>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360"/>
        <w:jc w:val="both"/>
        <w:rPr>
          <w:rFonts w:ascii="Arial" w:hAnsi="Arial" w:cs="Arial"/>
          <w:sz w:val="18"/>
          <w:szCs w:val="18"/>
          <w:lang w:eastAsia="el-GR"/>
        </w:rPr>
      </w:pPr>
      <w:r>
        <w:rPr>
          <w:rFonts w:cs="Arial" w:ascii="Arial" w:hAnsi="Arial"/>
          <w:sz w:val="18"/>
          <w:szCs w:val="18"/>
          <w:lang w:eastAsia="el-GR"/>
        </w:rPr>
        <w:t xml:space="preserve">Για δημόσιες συμβάσεις με εκτιμώμενη αξία κάτω των εξήντα χιλιάδων (60.000€) ευρώ (χωρίς Φ.Π.Α.), σε περίπτωση </w:t>
      </w:r>
      <w:r>
        <w:rPr>
          <w:rFonts w:cs="Arial" w:ascii="Arial" w:hAnsi="Arial"/>
          <w:b/>
          <w:sz w:val="18"/>
          <w:szCs w:val="18"/>
          <w:lang w:eastAsia="el-GR"/>
        </w:rPr>
        <w:t>Ένστασης</w:t>
      </w:r>
      <w:r>
        <w:rPr>
          <w:rFonts w:cs="Arial" w:ascii="Arial" w:hAnsi="Arial"/>
          <w:sz w:val="18"/>
          <w:szCs w:val="18"/>
          <w:lang w:eastAsia="el-GR"/>
        </w:rPr>
        <w:t xml:space="preserve"> </w:t>
      </w:r>
      <w:r>
        <w:rPr>
          <w:rFonts w:cs="Arial" w:ascii="Arial" w:hAnsi="Arial"/>
          <w:b/>
          <w:sz w:val="18"/>
          <w:szCs w:val="18"/>
          <w:lang w:eastAsia="el-GR"/>
        </w:rPr>
        <w:t>κατά πράξης</w:t>
      </w:r>
      <w:r>
        <w:rPr>
          <w:rFonts w:cs="Arial" w:ascii="Arial" w:hAnsi="Arial"/>
          <w:sz w:val="18"/>
          <w:szCs w:val="18"/>
          <w:lang w:eastAsia="el-GR"/>
        </w:rPr>
        <w:t xml:space="preserve"> της Αναθέτουσας Αρχής, </w:t>
      </w:r>
      <w:r>
        <w:rPr>
          <w:rFonts w:cs="Arial" w:ascii="Arial" w:hAnsi="Arial"/>
          <w:sz w:val="18"/>
          <w:szCs w:val="18"/>
          <w:u w:val="single"/>
          <w:lang w:eastAsia="el-GR"/>
        </w:rPr>
        <w:t>η προθεσμία άσκησής της είναι πέντε (5) ημέρες από την κοινοποίηση της προσβαλλόμενης πράξης στον ενδιαφερόμενο οικονομικό φορέα</w:t>
      </w:r>
      <w:r>
        <w:rPr>
          <w:rFonts w:cs="Arial" w:ascii="Arial" w:hAnsi="Arial"/>
          <w:sz w:val="18"/>
          <w:szCs w:val="18"/>
          <w:lang w:eastAsia="el-GR"/>
        </w:rPr>
        <w:t xml:space="preserve">. Για την άσκηση ένστασης </w:t>
      </w:r>
      <w:r>
        <w:rPr>
          <w:rFonts w:cs="Arial" w:ascii="Arial" w:hAnsi="Arial"/>
          <w:b/>
          <w:sz w:val="18"/>
          <w:szCs w:val="18"/>
          <w:lang w:eastAsia="el-GR"/>
        </w:rPr>
        <w:t xml:space="preserve">κατά </w:t>
      </w:r>
      <w:r>
        <w:rPr>
          <w:rFonts w:cs="Arial" w:ascii="Arial" w:hAnsi="Arial"/>
          <w:sz w:val="18"/>
          <w:szCs w:val="18"/>
          <w:lang w:eastAsia="el-GR"/>
        </w:rPr>
        <w:t xml:space="preserve">της Διακήρυξης ή </w:t>
      </w:r>
      <w:r>
        <w:rPr>
          <w:rFonts w:cs="Arial" w:ascii="Arial" w:hAnsi="Arial"/>
          <w:b/>
          <w:sz w:val="18"/>
          <w:szCs w:val="18"/>
          <w:lang w:eastAsia="el-GR"/>
        </w:rPr>
        <w:t>της Πρόσκλησης</w:t>
      </w:r>
      <w:r>
        <w:rPr>
          <w:rFonts w:cs="Arial" w:ascii="Arial" w:hAnsi="Arial"/>
          <w:sz w:val="18"/>
          <w:szCs w:val="18"/>
          <w:lang w:eastAsia="el-GR"/>
        </w:rPr>
        <w:t xml:space="preserve">, </w:t>
      </w:r>
      <w:r>
        <w:rPr>
          <w:rFonts w:cs="Arial" w:ascii="Arial" w:hAnsi="Arial"/>
          <w:sz w:val="18"/>
          <w:szCs w:val="18"/>
          <w:u w:val="single"/>
          <w:lang w:eastAsia="el-GR"/>
        </w:rPr>
        <w:t>η Ένσταση υποβάλλεται μέχρι πέντε (5) ημέρες πριν από την καταληκτική ημερομηνία υποβολής προσφορών</w:t>
      </w:r>
      <w:r>
        <w:rPr>
          <w:rFonts w:cs="Arial" w:ascii="Arial" w:hAnsi="Arial"/>
          <w:sz w:val="18"/>
          <w:szCs w:val="18"/>
          <w:lang w:eastAsia="el-GR"/>
        </w:rPr>
        <w:t xml:space="preserve"> (Άρθρο 127, Ν.4412/2016).</w:t>
      </w:r>
    </w:p>
    <w:p>
      <w:pPr>
        <w:pStyle w:val="Normal"/>
        <w:spacing w:lineRule="auto" w:line="360"/>
        <w:jc w:val="both"/>
        <w:rPr>
          <w:rFonts w:ascii="Arial" w:hAnsi="Arial" w:cs="Arial"/>
          <w:sz w:val="18"/>
          <w:szCs w:val="18"/>
        </w:rPr>
      </w:pPr>
      <w:r>
        <w:rPr>
          <w:rFonts w:cs="Arial" w:ascii="Arial" w:hAnsi="Arial"/>
          <w:sz w:val="18"/>
          <w:szCs w:val="18"/>
        </w:rPr>
      </w:r>
    </w:p>
    <w:p>
      <w:pPr>
        <w:pStyle w:val="Normal"/>
        <w:shd w:val="clear" w:color="auto" w:fill="FFFF00"/>
        <w:spacing w:lineRule="auto" w:line="360"/>
        <w:jc w:val="center"/>
        <w:rPr>
          <w:rFonts w:ascii="Arial" w:hAnsi="Arial" w:cs="Arial"/>
          <w:b/>
          <w:b/>
          <w:bCs/>
          <w:sz w:val="20"/>
          <w:szCs w:val="20"/>
        </w:rPr>
      </w:pPr>
      <w:r>
        <w:rPr>
          <w:rFonts w:cs="Arial" w:ascii="Arial" w:hAnsi="Arial"/>
          <w:b/>
          <w:bCs/>
          <w:sz w:val="20"/>
          <w:szCs w:val="20"/>
        </w:rPr>
        <w:t xml:space="preserve">ΤΕΧΝΙΚΕΣ ΠΡΟΔΙΑΓΡΑΦΕΣ </w:t>
      </w:r>
    </w:p>
    <w:p>
      <w:pPr>
        <w:pStyle w:val="Normal"/>
        <w:shd w:val="clear" w:color="auto" w:fill="FFFF00"/>
        <w:spacing w:lineRule="auto" w:line="360"/>
        <w:jc w:val="center"/>
        <w:rPr>
          <w:rFonts w:ascii="Arial" w:hAnsi="Arial" w:cs="Arial"/>
          <w:b/>
          <w:b/>
          <w:sz w:val="20"/>
          <w:szCs w:val="20"/>
        </w:rPr>
      </w:pPr>
      <w:r>
        <w:rPr>
          <w:rFonts w:cs="Arial" w:ascii="Arial" w:hAnsi="Arial"/>
          <w:b/>
          <w:bCs/>
          <w:sz w:val="22"/>
          <w:szCs w:val="22"/>
        </w:rPr>
        <w:t>«</w:t>
      </w:r>
      <w:r>
        <w:rPr>
          <w:rFonts w:cs="Arial" w:ascii="Arial" w:hAnsi="Arial"/>
          <w:b/>
          <w:sz w:val="20"/>
          <w:szCs w:val="20"/>
        </w:rPr>
        <w:t xml:space="preserve">ΓΙΑ ΤΗΝ ΚΑΤΑΣΚΕΥΗ ΤΟΥΑΛΕΤΩΝ ΣΤΟΝ ΧΩΡΟ ΤΗΣ ΒΡΑΧΕΙΑΣ </w:t>
      </w:r>
    </w:p>
    <w:p>
      <w:pPr>
        <w:pStyle w:val="Normal"/>
        <w:shd w:val="clear" w:color="auto" w:fill="FFFF00"/>
        <w:spacing w:lineRule="auto" w:line="360"/>
        <w:jc w:val="center"/>
        <w:rPr>
          <w:rFonts w:ascii="Arial" w:hAnsi="Arial" w:cs="Arial"/>
          <w:sz w:val="22"/>
          <w:szCs w:val="22"/>
        </w:rPr>
      </w:pPr>
      <w:r>
        <w:rPr>
          <w:rFonts w:cs="Arial" w:ascii="Arial" w:hAnsi="Arial"/>
          <w:b/>
          <w:sz w:val="20"/>
          <w:szCs w:val="20"/>
        </w:rPr>
        <w:t>ΝΟΣΗΛΕΙΑΣ ΣΤΟ Γ.Ν.ΔΡΑΜΑΣ</w:t>
      </w:r>
      <w:r>
        <w:rPr>
          <w:rFonts w:cs="Arial" w:ascii="Arial" w:hAnsi="Arial"/>
          <w:b/>
          <w:bCs/>
          <w:sz w:val="22"/>
          <w:szCs w:val="22"/>
        </w:rPr>
        <w:t>»</w:t>
      </w:r>
    </w:p>
    <w:p>
      <w:pPr>
        <w:pStyle w:val="Normal"/>
        <w:spacing w:lineRule="auto" w:line="360"/>
        <w:ind w:left="360" w:hanging="0"/>
        <w:jc w:val="both"/>
        <w:rPr>
          <w:rFonts w:ascii="Arial" w:hAnsi="Arial" w:cs="Arial"/>
          <w:sz w:val="18"/>
          <w:szCs w:val="18"/>
          <w:lang w:eastAsia="el-GR"/>
        </w:rPr>
      </w:pPr>
      <w:r>
        <w:rPr>
          <w:rFonts w:cs="Arial" w:ascii="Arial" w:hAnsi="Arial"/>
          <w:sz w:val="18"/>
          <w:szCs w:val="18"/>
          <w:lang w:eastAsia="el-GR"/>
        </w:rPr>
      </w:r>
    </w:p>
    <w:p>
      <w:pPr>
        <w:pStyle w:val="Normal"/>
        <w:spacing w:lineRule="auto" w:line="360"/>
        <w:jc w:val="both"/>
        <w:rPr>
          <w:rFonts w:ascii="Arial" w:hAnsi="Arial" w:cs="Arial"/>
          <w:sz w:val="20"/>
          <w:szCs w:val="20"/>
        </w:rPr>
      </w:pPr>
      <w:r>
        <w:rPr>
          <w:rFonts w:cs="Arial" w:ascii="Arial" w:hAnsi="Arial"/>
          <w:b/>
          <w:bCs/>
          <w:sz w:val="20"/>
          <w:szCs w:val="20"/>
          <w:u w:val="single"/>
        </w:rPr>
        <w:t>Συγκεκριμένα:</w:t>
      </w:r>
    </w:p>
    <w:p>
      <w:pPr>
        <w:pStyle w:val="Normal"/>
        <w:tabs>
          <w:tab w:val="left" w:pos="6097" w:leader="none"/>
          <w:tab w:val="left" w:pos="7289" w:leader="none"/>
          <w:tab w:val="left" w:pos="7372" w:leader="none"/>
        </w:tabs>
        <w:spacing w:lineRule="auto" w:line="360"/>
        <w:jc w:val="both"/>
        <w:rPr>
          <w:rFonts w:ascii="Arial" w:hAnsi="Arial" w:cs="Arial"/>
          <w:sz w:val="20"/>
          <w:szCs w:val="20"/>
        </w:rPr>
      </w:pPr>
      <w:r>
        <w:rPr>
          <w:rFonts w:cs="Arial" w:ascii="Arial" w:hAnsi="Arial"/>
          <w:color w:val="000000"/>
          <w:sz w:val="20"/>
          <w:szCs w:val="20"/>
          <w:highlight w:val="white"/>
        </w:rPr>
        <w:t>Η κατασκευή θα περιλαμβάνει:</w:t>
      </w:r>
    </w:p>
    <w:p>
      <w:pPr>
        <w:pStyle w:val="14"/>
        <w:numPr>
          <w:ilvl w:val="0"/>
          <w:numId w:val="4"/>
        </w:numPr>
        <w:tabs>
          <w:tab w:val="left" w:pos="709" w:leader="none"/>
          <w:tab w:val="left" w:pos="7867" w:leader="none"/>
          <w:tab w:val="left" w:pos="7950" w:leader="none"/>
        </w:tabs>
        <w:spacing w:lineRule="auto" w:line="360"/>
        <w:jc w:val="both"/>
        <w:rPr>
          <w:rFonts w:ascii="Arial" w:hAnsi="Arial" w:cs="Arial"/>
          <w:sz w:val="20"/>
          <w:szCs w:val="20"/>
        </w:rPr>
      </w:pPr>
      <w:r>
        <w:rPr>
          <w:rFonts w:eastAsia="Times New Roman" w:cs="Arial" w:ascii="Arial" w:hAnsi="Arial"/>
          <w:color w:val="000000"/>
          <w:sz w:val="20"/>
          <w:szCs w:val="20"/>
          <w:highlight w:val="white"/>
        </w:rPr>
        <w:t>Την κατασκευή τοίχων από γυψοσανίδες</w:t>
      </w:r>
      <w:r>
        <w:rPr>
          <w:rFonts w:eastAsia="Times New Roman" w:cs="Arial" w:ascii="Arial" w:hAnsi="Arial"/>
          <w:color w:val="000000"/>
          <w:sz w:val="20"/>
          <w:szCs w:val="20"/>
        </w:rPr>
        <w:t>.</w:t>
      </w:r>
    </w:p>
    <w:p>
      <w:pPr>
        <w:pStyle w:val="14"/>
        <w:numPr>
          <w:ilvl w:val="0"/>
          <w:numId w:val="4"/>
        </w:numPr>
        <w:tabs>
          <w:tab w:val="left" w:pos="709" w:leader="none"/>
          <w:tab w:val="left" w:pos="7867" w:leader="none"/>
          <w:tab w:val="left" w:pos="7950" w:leader="none"/>
        </w:tabs>
        <w:spacing w:lineRule="auto" w:line="360"/>
        <w:jc w:val="both"/>
        <w:rPr>
          <w:rFonts w:ascii="Arial" w:hAnsi="Arial" w:cs="Arial"/>
          <w:sz w:val="20"/>
          <w:szCs w:val="20"/>
        </w:rPr>
      </w:pPr>
      <w:r>
        <w:rPr>
          <w:rFonts w:eastAsia="Times New Roman" w:cs="Arial" w:ascii="Arial" w:hAnsi="Arial"/>
          <w:color w:val="000000"/>
          <w:sz w:val="20"/>
          <w:szCs w:val="20"/>
          <w:highlight w:val="white"/>
        </w:rPr>
        <w:t>Την τοποθέτηση μόνωσης από ορυκτό βάμβακα εσωτερικά των τοίχων με ορυκτό βάμβακα βαρύ  5</w:t>
      </w:r>
      <w:r>
        <w:rPr>
          <w:rFonts w:eastAsia="Times New Roman" w:cs="Arial" w:ascii="Arial" w:hAnsi="Arial"/>
          <w:color w:val="000000"/>
          <w:sz w:val="20"/>
          <w:szCs w:val="20"/>
          <w:highlight w:val="white"/>
          <w:lang w:val="en-US"/>
        </w:rPr>
        <w:t>cm</w:t>
      </w:r>
      <w:r>
        <w:rPr>
          <w:rFonts w:eastAsia="Times New Roman" w:cs="Arial" w:ascii="Arial" w:hAnsi="Arial"/>
          <w:color w:val="000000"/>
          <w:sz w:val="20"/>
          <w:szCs w:val="20"/>
        </w:rPr>
        <w:t>.</w:t>
      </w:r>
    </w:p>
    <w:p>
      <w:pPr>
        <w:pStyle w:val="14"/>
        <w:numPr>
          <w:ilvl w:val="0"/>
          <w:numId w:val="4"/>
        </w:numPr>
        <w:tabs>
          <w:tab w:val="left" w:pos="709" w:leader="none"/>
          <w:tab w:val="left" w:pos="7867" w:leader="none"/>
          <w:tab w:val="left" w:pos="7950" w:leader="none"/>
        </w:tabs>
        <w:spacing w:lineRule="auto" w:line="360"/>
        <w:jc w:val="both"/>
        <w:rPr>
          <w:rFonts w:ascii="Arial" w:hAnsi="Arial" w:cs="Arial"/>
          <w:sz w:val="20"/>
          <w:szCs w:val="20"/>
        </w:rPr>
      </w:pPr>
      <w:r>
        <w:rPr>
          <w:rFonts w:eastAsia="Times New Roman" w:cs="Arial" w:ascii="Arial" w:hAnsi="Arial"/>
          <w:color w:val="000000"/>
          <w:sz w:val="20"/>
          <w:szCs w:val="20"/>
          <w:highlight w:val="white"/>
        </w:rPr>
        <w:t>Τίς πλάκες οροφής διαστάσεων 60</w:t>
      </w:r>
      <w:r>
        <w:rPr>
          <w:rFonts w:eastAsia="Times New Roman" w:cs="Arial" w:ascii="Arial" w:hAnsi="Arial"/>
          <w:color w:val="000000"/>
          <w:sz w:val="20"/>
          <w:szCs w:val="20"/>
          <w:highlight w:val="white"/>
          <w:lang w:val="en-US"/>
        </w:rPr>
        <w:t>x</w:t>
      </w:r>
      <w:r>
        <w:rPr>
          <w:rFonts w:eastAsia="Times New Roman" w:cs="Arial" w:ascii="Arial" w:hAnsi="Arial"/>
          <w:color w:val="000000"/>
          <w:sz w:val="20"/>
          <w:szCs w:val="20"/>
          <w:highlight w:val="white"/>
        </w:rPr>
        <w:t xml:space="preserve">60 </w:t>
      </w:r>
      <w:r>
        <w:rPr>
          <w:rFonts w:eastAsia="Times New Roman" w:cs="Arial" w:ascii="Arial" w:hAnsi="Arial"/>
          <w:color w:val="000000"/>
          <w:sz w:val="20"/>
          <w:szCs w:val="20"/>
          <w:highlight w:val="white"/>
          <w:lang w:val="en-US"/>
        </w:rPr>
        <w:t>cm</w:t>
      </w:r>
      <w:r>
        <w:rPr>
          <w:rFonts w:eastAsia="Times New Roman" w:cs="Arial" w:ascii="Arial" w:hAnsi="Arial"/>
          <w:color w:val="000000"/>
          <w:sz w:val="20"/>
          <w:szCs w:val="20"/>
          <w:highlight w:val="white"/>
        </w:rPr>
        <w:t xml:space="preserve"> 9</w:t>
      </w:r>
      <w:r>
        <w:rPr>
          <w:rFonts w:eastAsia="Times New Roman" w:cs="Arial" w:ascii="Arial" w:hAnsi="Arial"/>
          <w:color w:val="000000"/>
          <w:sz w:val="20"/>
          <w:szCs w:val="20"/>
          <w:highlight w:val="white"/>
          <w:lang w:val="en-US"/>
        </w:rPr>
        <w:t>cm</w:t>
      </w:r>
      <w:r>
        <w:rPr>
          <w:rFonts w:eastAsia="Times New Roman" w:cs="Arial" w:ascii="Arial" w:hAnsi="Arial"/>
          <w:color w:val="000000"/>
          <w:sz w:val="20"/>
          <w:szCs w:val="20"/>
          <w:highlight w:val="white"/>
        </w:rPr>
        <w:t xml:space="preserve"> πάχους  από γυψοσανίδες</w:t>
      </w:r>
      <w:r>
        <w:rPr>
          <w:rFonts w:eastAsia="Times New Roman" w:cs="Arial" w:ascii="Arial" w:hAnsi="Arial"/>
          <w:color w:val="666666"/>
          <w:sz w:val="20"/>
          <w:szCs w:val="20"/>
          <w:highlight w:val="white"/>
        </w:rPr>
        <w:t xml:space="preserve"> </w:t>
      </w:r>
      <w:r>
        <w:rPr>
          <w:rFonts w:eastAsia="Times New Roman" w:cs="Arial" w:ascii="Arial" w:hAnsi="Arial"/>
          <w:b/>
          <w:color w:val="666666"/>
          <w:sz w:val="20"/>
          <w:szCs w:val="20"/>
          <w:highlight w:val="white"/>
        </w:rPr>
        <w:t>στάνταρτ</w:t>
      </w:r>
      <w:r>
        <w:rPr>
          <w:rFonts w:eastAsia="Times New Roman" w:cs="Arial" w:ascii="Arial" w:hAnsi="Arial"/>
          <w:color w:val="000000"/>
          <w:sz w:val="20"/>
          <w:szCs w:val="20"/>
          <w:highlight w:val="white"/>
        </w:rPr>
        <w:t>, με βιομηχανική επένδυση βινυλικής ταπετσαρίας υψηλών προδιαγραφών,  η πίσω όψη θα έχει φύλλο αλουμινίου ώς φράγμα υδρατμών</w:t>
      </w:r>
      <w:r>
        <w:rPr>
          <w:rFonts w:eastAsia="Times New Roman" w:cs="Arial" w:ascii="Arial" w:hAnsi="Arial"/>
          <w:color w:val="000000"/>
          <w:sz w:val="20"/>
          <w:szCs w:val="20"/>
        </w:rPr>
        <w:t>.</w:t>
      </w:r>
    </w:p>
    <w:p>
      <w:pPr>
        <w:pStyle w:val="14"/>
        <w:numPr>
          <w:ilvl w:val="0"/>
          <w:numId w:val="4"/>
        </w:numPr>
        <w:tabs>
          <w:tab w:val="left" w:pos="709" w:leader="none"/>
          <w:tab w:val="left" w:pos="7867" w:leader="none"/>
          <w:tab w:val="left" w:pos="7950" w:leader="none"/>
        </w:tabs>
        <w:spacing w:lineRule="auto" w:line="360"/>
        <w:jc w:val="both"/>
        <w:rPr>
          <w:rFonts w:ascii="Arial" w:hAnsi="Arial" w:cs="Arial"/>
          <w:sz w:val="20"/>
          <w:szCs w:val="20"/>
        </w:rPr>
      </w:pPr>
      <w:r>
        <w:rPr>
          <w:rFonts w:eastAsia="Times New Roman" w:cs="Arial" w:ascii="Arial" w:hAnsi="Arial"/>
          <w:color w:val="000000"/>
          <w:sz w:val="20"/>
          <w:szCs w:val="20"/>
          <w:highlight w:val="white"/>
        </w:rPr>
        <w:t>Όλα τα ηλεκτρολογικά και υδραυλικά κυκλώματα-δίκτυα</w:t>
      </w:r>
      <w:r>
        <w:rPr>
          <w:rFonts w:eastAsia="Times New Roman" w:cs="Arial" w:ascii="Arial" w:hAnsi="Arial"/>
          <w:color w:val="000000"/>
          <w:sz w:val="20"/>
          <w:szCs w:val="20"/>
        </w:rPr>
        <w:t>.</w:t>
      </w:r>
    </w:p>
    <w:p>
      <w:pPr>
        <w:pStyle w:val="14"/>
        <w:numPr>
          <w:ilvl w:val="0"/>
          <w:numId w:val="4"/>
        </w:numPr>
        <w:tabs>
          <w:tab w:val="left" w:pos="709" w:leader="none"/>
          <w:tab w:val="left" w:pos="7867" w:leader="none"/>
          <w:tab w:val="left" w:pos="7950" w:leader="none"/>
        </w:tabs>
        <w:spacing w:lineRule="auto" w:line="360"/>
        <w:jc w:val="both"/>
        <w:rPr>
          <w:rFonts w:ascii="Arial" w:hAnsi="Arial" w:cs="Arial"/>
          <w:sz w:val="20"/>
          <w:szCs w:val="20"/>
        </w:rPr>
      </w:pPr>
      <w:r>
        <w:rPr>
          <w:rFonts w:eastAsia="Times New Roman" w:cs="Arial" w:ascii="Arial" w:hAnsi="Arial"/>
          <w:color w:val="000000"/>
          <w:sz w:val="20"/>
          <w:szCs w:val="20"/>
          <w:highlight w:val="white"/>
        </w:rPr>
        <w:t>Πόρτες πυράντοχες  (τεμ 3)</w:t>
      </w:r>
      <w:r>
        <w:rPr>
          <w:rFonts w:eastAsia="Times New Roman" w:cs="Arial" w:ascii="Arial" w:hAnsi="Arial"/>
          <w:color w:val="000000"/>
          <w:sz w:val="20"/>
          <w:szCs w:val="20"/>
        </w:rPr>
        <w:t>.</w:t>
      </w:r>
    </w:p>
    <w:p>
      <w:pPr>
        <w:pStyle w:val="14"/>
        <w:numPr>
          <w:ilvl w:val="0"/>
          <w:numId w:val="4"/>
        </w:numPr>
        <w:tabs>
          <w:tab w:val="left" w:pos="709" w:leader="none"/>
          <w:tab w:val="left" w:pos="7867" w:leader="none"/>
          <w:tab w:val="left" w:pos="7950" w:leader="none"/>
        </w:tabs>
        <w:spacing w:lineRule="auto" w:line="360"/>
        <w:jc w:val="both"/>
        <w:rPr>
          <w:rFonts w:ascii="Arial" w:hAnsi="Arial" w:cs="Arial"/>
          <w:sz w:val="20"/>
          <w:szCs w:val="20"/>
        </w:rPr>
      </w:pPr>
      <w:r>
        <w:rPr>
          <w:rFonts w:eastAsia="Times New Roman" w:cs="Arial" w:ascii="Arial" w:hAnsi="Arial"/>
          <w:color w:val="000000"/>
          <w:sz w:val="20"/>
          <w:szCs w:val="20"/>
          <w:highlight w:val="white"/>
        </w:rPr>
        <w:t>Πλακίδια τοίχων και δαπέδου σε λευκές αποχρώσεις διαστάσεων ±20*20 ή 25</w:t>
      </w:r>
      <w:r>
        <w:rPr>
          <w:rFonts w:eastAsia="Times New Roman" w:cs="Arial" w:ascii="Arial" w:hAnsi="Arial"/>
          <w:color w:val="000000"/>
          <w:sz w:val="20"/>
          <w:szCs w:val="20"/>
        </w:rPr>
        <w:t>.</w:t>
      </w:r>
    </w:p>
    <w:p>
      <w:pPr>
        <w:pStyle w:val="14"/>
        <w:numPr>
          <w:ilvl w:val="0"/>
          <w:numId w:val="4"/>
        </w:numPr>
        <w:tabs>
          <w:tab w:val="left" w:pos="709" w:leader="none"/>
          <w:tab w:val="left" w:pos="7867" w:leader="none"/>
          <w:tab w:val="left" w:pos="7950" w:leader="none"/>
        </w:tabs>
        <w:spacing w:lineRule="auto" w:line="360"/>
        <w:jc w:val="both"/>
        <w:rPr>
          <w:rFonts w:ascii="Arial" w:hAnsi="Arial" w:cs="Arial"/>
          <w:sz w:val="20"/>
          <w:szCs w:val="20"/>
        </w:rPr>
      </w:pPr>
      <w:r>
        <w:rPr>
          <w:rFonts w:eastAsia="Times New Roman" w:cs="Arial" w:ascii="Arial" w:hAnsi="Arial"/>
          <w:color w:val="000000"/>
          <w:sz w:val="20"/>
          <w:szCs w:val="20"/>
          <w:highlight w:val="white"/>
        </w:rPr>
        <w:t>Είδη υγιεινής της τουαλέτας κοινού</w:t>
      </w:r>
      <w:r>
        <w:rPr>
          <w:rFonts w:eastAsia="Times New Roman" w:cs="Arial" w:ascii="Arial" w:hAnsi="Arial"/>
          <w:color w:val="000000"/>
          <w:sz w:val="20"/>
          <w:szCs w:val="20"/>
        </w:rPr>
        <w:t>.</w:t>
      </w:r>
    </w:p>
    <w:p>
      <w:pPr>
        <w:pStyle w:val="14"/>
        <w:numPr>
          <w:ilvl w:val="0"/>
          <w:numId w:val="4"/>
        </w:numPr>
        <w:tabs>
          <w:tab w:val="left" w:pos="709" w:leader="none"/>
          <w:tab w:val="left" w:pos="7867" w:leader="none"/>
          <w:tab w:val="left" w:pos="7950" w:leader="none"/>
        </w:tabs>
        <w:spacing w:lineRule="auto" w:line="360"/>
        <w:jc w:val="both"/>
        <w:rPr>
          <w:rFonts w:ascii="Arial" w:hAnsi="Arial" w:cs="Arial"/>
          <w:sz w:val="20"/>
          <w:szCs w:val="20"/>
        </w:rPr>
      </w:pPr>
      <w:r>
        <w:rPr>
          <w:rFonts w:eastAsia="Times New Roman" w:cs="Arial" w:ascii="Arial" w:hAnsi="Arial"/>
          <w:color w:val="000000"/>
          <w:sz w:val="20"/>
          <w:szCs w:val="20"/>
          <w:highlight w:val="white"/>
        </w:rPr>
        <w:t>Είδη υγιεινής της τουαλέτας ΑΜΕΑ</w:t>
      </w:r>
      <w:r>
        <w:rPr>
          <w:rFonts w:eastAsia="Times New Roman" w:cs="Arial" w:ascii="Arial" w:hAnsi="Arial"/>
          <w:color w:val="000000"/>
          <w:sz w:val="20"/>
          <w:szCs w:val="20"/>
        </w:rPr>
        <w:t>.</w:t>
      </w:r>
    </w:p>
    <w:p>
      <w:pPr>
        <w:pStyle w:val="14"/>
        <w:numPr>
          <w:ilvl w:val="0"/>
          <w:numId w:val="4"/>
        </w:numPr>
        <w:tabs>
          <w:tab w:val="left" w:pos="709" w:leader="none"/>
          <w:tab w:val="left" w:pos="7867" w:leader="none"/>
          <w:tab w:val="left" w:pos="7950" w:leader="none"/>
        </w:tabs>
        <w:spacing w:lineRule="auto" w:line="360"/>
        <w:jc w:val="both"/>
        <w:rPr>
          <w:rFonts w:ascii="Arial" w:hAnsi="Arial" w:cs="Arial"/>
          <w:sz w:val="20"/>
          <w:szCs w:val="20"/>
        </w:rPr>
      </w:pPr>
      <w:r>
        <w:rPr>
          <w:rFonts w:eastAsia="Times New Roman" w:cs="Arial" w:ascii="Arial" w:hAnsi="Arial"/>
          <w:color w:val="000000"/>
          <w:sz w:val="20"/>
          <w:szCs w:val="20"/>
          <w:highlight w:val="white"/>
        </w:rPr>
        <w:t>Στοκαρίσματα-αστάρια-βαφές όπου απαιτείτ</w:t>
      </w:r>
      <w:r>
        <w:rPr>
          <w:rFonts w:eastAsia="Times New Roman" w:cs="Arial" w:ascii="Arial" w:hAnsi="Arial"/>
          <w:color w:val="000000"/>
          <w:sz w:val="20"/>
          <w:szCs w:val="20"/>
        </w:rPr>
        <w:t>αι.</w:t>
      </w:r>
    </w:p>
    <w:p>
      <w:pPr>
        <w:pStyle w:val="14"/>
        <w:tabs>
          <w:tab w:val="left" w:pos="709" w:leader="none"/>
          <w:tab w:val="left" w:pos="7867" w:leader="none"/>
          <w:tab w:val="left" w:pos="7950" w:leader="none"/>
        </w:tabs>
        <w:spacing w:lineRule="auto" w:line="360"/>
        <w:jc w:val="both"/>
        <w:rPr>
          <w:rFonts w:ascii="Arial" w:hAnsi="Arial" w:cs="Arial"/>
          <w:sz w:val="20"/>
          <w:szCs w:val="20"/>
        </w:rPr>
      </w:pPr>
      <w:r>
        <w:rPr>
          <w:rFonts w:cs="Arial" w:ascii="Arial" w:hAnsi="Arial"/>
          <w:sz w:val="20"/>
          <w:szCs w:val="20"/>
        </w:rPr>
      </w:r>
    </w:p>
    <w:p>
      <w:pPr>
        <w:pStyle w:val="14"/>
        <w:tabs>
          <w:tab w:val="left" w:pos="5955" w:leader="none"/>
          <w:tab w:val="left" w:pos="7147" w:leader="none"/>
          <w:tab w:val="left" w:pos="7230" w:leader="none"/>
        </w:tabs>
        <w:spacing w:lineRule="auto" w:line="360"/>
        <w:ind w:left="0" w:hanging="0"/>
        <w:jc w:val="both"/>
        <w:rPr>
          <w:rFonts w:ascii="Arial" w:hAnsi="Arial" w:cs="Arial"/>
          <w:sz w:val="20"/>
          <w:szCs w:val="20"/>
        </w:rPr>
      </w:pPr>
      <w:r>
        <w:rPr>
          <w:rFonts w:eastAsia="Times New Roman" w:cs="Arial" w:ascii="Arial" w:hAnsi="Arial"/>
          <w:color w:val="000000"/>
          <w:sz w:val="20"/>
          <w:szCs w:val="20"/>
          <w:highlight w:val="white"/>
        </w:rPr>
        <w:t>Ακολουθεί αναλυτικός πίνακας για τα επιμέρους κόστη, αλλά και υποτυπώδες σχέδιο της κατασκευής των τουαλετών.</w:t>
      </w:r>
    </w:p>
    <w:tbl>
      <w:tblPr>
        <w:tblW w:w="111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tblPr>
      <w:tblGrid>
        <w:gridCol w:w="566"/>
        <w:gridCol w:w="6044"/>
        <w:gridCol w:w="1883"/>
        <w:gridCol w:w="1803"/>
        <w:gridCol w:w="886"/>
      </w:tblGrid>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00"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Α/Α</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00" w:val="clear"/>
          </w:tcPr>
          <w:p>
            <w:pPr>
              <w:pStyle w:val="Normal"/>
              <w:spacing w:lineRule="auto" w:line="360"/>
              <w:jc w:val="center"/>
              <w:rPr>
                <w:rFonts w:ascii="Arial" w:hAnsi="Arial" w:cs="Arial"/>
                <w:b/>
                <w:b/>
                <w:sz w:val="18"/>
                <w:szCs w:val="18"/>
              </w:rPr>
            </w:pPr>
            <w:r>
              <w:rPr>
                <w:rFonts w:cs="Arial" w:ascii="Arial" w:hAnsi="Arial"/>
                <w:b/>
                <w:sz w:val="18"/>
                <w:szCs w:val="18"/>
              </w:rPr>
            </w:r>
          </w:p>
          <w:p>
            <w:pPr>
              <w:pStyle w:val="Normal"/>
              <w:spacing w:lineRule="auto" w:line="360"/>
              <w:jc w:val="center"/>
              <w:rPr>
                <w:rFonts w:ascii="Arial" w:hAnsi="Arial" w:cs="Arial"/>
                <w:b/>
                <w:b/>
                <w:sz w:val="18"/>
                <w:szCs w:val="18"/>
              </w:rPr>
            </w:pPr>
            <w:r>
              <w:rPr>
                <w:rFonts w:cs="Arial" w:ascii="Arial" w:hAnsi="Arial"/>
                <w:b/>
                <w:sz w:val="18"/>
                <w:szCs w:val="18"/>
              </w:rPr>
            </w:r>
          </w:p>
          <w:p>
            <w:pPr>
              <w:pStyle w:val="Normal"/>
              <w:spacing w:lineRule="auto" w:line="360"/>
              <w:jc w:val="center"/>
              <w:rPr>
                <w:rFonts w:ascii="Arial" w:hAnsi="Arial" w:cs="Arial"/>
                <w:b/>
                <w:b/>
                <w:sz w:val="18"/>
                <w:szCs w:val="18"/>
              </w:rPr>
            </w:pPr>
            <w:r>
              <w:rPr>
                <w:rFonts w:cs="Arial" w:ascii="Arial" w:hAnsi="Arial"/>
                <w:b/>
                <w:sz w:val="18"/>
                <w:szCs w:val="18"/>
              </w:rPr>
              <w:t>ΠΕΡΙΓΡΑΦΗ</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00"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ΕΝΔΕΙΚΤΙΚΟ ΚΟΣΤΟΣ ΥΛΙΚΩΝ ΧΩΡΙΣ ΦΠΑ</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00"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ΕΝΔΕΙΚΤΙΚΟ ΚΟΣΤΟΣ ΕΡΓΑΣΙΩΝ ΧΩΡΙΣ ΦΠΑ</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FF00" w:val="clear"/>
            <w:vAlign w:val="center"/>
          </w:tcPr>
          <w:p>
            <w:pPr>
              <w:pStyle w:val="Style19"/>
              <w:spacing w:lineRule="auto" w:line="360"/>
              <w:jc w:val="center"/>
              <w:rPr>
                <w:rFonts w:ascii="Arial" w:hAnsi="Arial" w:cs="Arial"/>
                <w:b/>
                <w:b/>
                <w:sz w:val="18"/>
                <w:szCs w:val="18"/>
              </w:rPr>
            </w:pPr>
            <w:r>
              <w:rPr>
                <w:rFonts w:cs="Arial" w:ascii="Arial" w:hAnsi="Arial"/>
                <w:b/>
                <w:sz w:val="18"/>
                <w:szCs w:val="18"/>
              </w:rPr>
            </w:r>
          </w:p>
          <w:p>
            <w:pPr>
              <w:pStyle w:val="Style19"/>
              <w:spacing w:lineRule="auto" w:line="360"/>
              <w:jc w:val="center"/>
              <w:rPr>
                <w:rFonts w:ascii="Arial" w:hAnsi="Arial" w:cs="Arial"/>
                <w:b/>
                <w:b/>
                <w:sz w:val="18"/>
                <w:szCs w:val="18"/>
              </w:rPr>
            </w:pPr>
            <w:r>
              <w:rPr>
                <w:rFonts w:cs="Arial" w:ascii="Arial" w:hAnsi="Arial"/>
                <w:b/>
                <w:sz w:val="18"/>
                <w:szCs w:val="18"/>
              </w:rPr>
              <w:t xml:space="preserve">ΦΠΑ </w:t>
            </w:r>
          </w:p>
          <w:p>
            <w:pPr>
              <w:pStyle w:val="Style19"/>
              <w:spacing w:lineRule="auto" w:line="360"/>
              <w:jc w:val="center"/>
              <w:rPr>
                <w:rFonts w:ascii="Arial" w:hAnsi="Arial" w:cs="Arial"/>
                <w:b/>
                <w:b/>
                <w:sz w:val="18"/>
                <w:szCs w:val="18"/>
              </w:rPr>
            </w:pPr>
            <w:r>
              <w:rPr>
                <w:rFonts w:cs="Arial" w:ascii="Arial" w:hAnsi="Arial"/>
                <w:b/>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1</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t>Για την κατασκευή τοίχων από γυψοσανίδες πάχους όπως αυτό φαίνεται στο σχέδιο στοκαρισμένες και έτοιμες προς τοποθέτηση πλακιδίων – βαφή όπου απαιτείται .</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cs="Arial" w:ascii="Arial" w:hAnsi="Arial"/>
                <w:sz w:val="18"/>
                <w:szCs w:val="18"/>
              </w:rPr>
              <w:t xml:space="preserve">1180 </w:t>
            </w:r>
            <w:r>
              <w:rPr>
                <w:rFonts w:eastAsia="Arial" w:cs="Arial" w:ascii="Arial" w:hAnsi="Arial"/>
                <w:sz w:val="18"/>
                <w:szCs w:val="18"/>
              </w:rPr>
              <w:t>€</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cs="Arial" w:ascii="Arial" w:hAnsi="Arial"/>
                <w:sz w:val="18"/>
                <w:szCs w:val="18"/>
              </w:rPr>
              <w:t xml:space="preserve">600 </w:t>
            </w:r>
            <w:r>
              <w:rPr>
                <w:rFonts w:eastAsia="Arial" w:cs="Arial" w:ascii="Arial" w:hAnsi="Arial"/>
                <w:sz w:val="18"/>
                <w:szCs w:val="18"/>
              </w:rPr>
              <w:t>€</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cs="Arial" w:ascii="Arial" w:hAnsi="Arial"/>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2</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t>Για την τοποθέτηση μόνωσης από ορυκτό βάμβακα εσωτερικά των τοίχων με ορυκτό βάμβακα βαρύ  5</w:t>
            </w:r>
            <w:r>
              <w:rPr>
                <w:rFonts w:cs="Arial" w:ascii="Arial" w:hAnsi="Arial"/>
                <w:sz w:val="18"/>
                <w:szCs w:val="18"/>
                <w:lang w:val="en-US"/>
              </w:rPr>
              <w:t>cm</w:t>
            </w:r>
            <w:r>
              <w:rPr>
                <w:rFonts w:cs="Arial" w:ascii="Arial" w:hAnsi="Arial"/>
                <w:sz w:val="18"/>
                <w:szCs w:val="18"/>
              </w:rPr>
              <w:t>.</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cs="Arial" w:ascii="Arial" w:hAnsi="Arial"/>
                <w:sz w:val="18"/>
                <w:szCs w:val="18"/>
              </w:rPr>
              <w:t xml:space="preserve">280 </w:t>
            </w:r>
            <w:r>
              <w:rPr>
                <w:rFonts w:eastAsia="Arial" w:cs="Arial" w:ascii="Arial" w:hAnsi="Arial"/>
                <w:sz w:val="18"/>
                <w:szCs w:val="18"/>
              </w:rPr>
              <w:t>€</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cs="Arial" w:ascii="Arial" w:hAnsi="Arial"/>
                <w:sz w:val="18"/>
                <w:szCs w:val="18"/>
              </w:rPr>
              <w:t xml:space="preserve">110 </w:t>
            </w:r>
            <w:r>
              <w:rPr>
                <w:rFonts w:eastAsia="Arial" w:cs="Arial" w:ascii="Arial" w:hAnsi="Arial"/>
                <w:sz w:val="18"/>
                <w:szCs w:val="18"/>
              </w:rPr>
              <w:t>€</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cs="Arial" w:ascii="Arial" w:hAnsi="Arial"/>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3</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t>Για  πλάκες οροφής  60</w:t>
            </w:r>
            <w:r>
              <w:rPr>
                <w:rFonts w:cs="Arial" w:ascii="Arial" w:hAnsi="Arial"/>
                <w:sz w:val="18"/>
                <w:szCs w:val="18"/>
                <w:lang w:val="en-US"/>
              </w:rPr>
              <w:t>x</w:t>
            </w:r>
            <w:r>
              <w:rPr>
                <w:rFonts w:cs="Arial" w:ascii="Arial" w:hAnsi="Arial"/>
                <w:sz w:val="18"/>
                <w:szCs w:val="18"/>
              </w:rPr>
              <w:t xml:space="preserve">60 </w:t>
            </w:r>
            <w:r>
              <w:rPr>
                <w:rFonts w:cs="Arial" w:ascii="Arial" w:hAnsi="Arial"/>
                <w:sz w:val="18"/>
                <w:szCs w:val="18"/>
                <w:lang w:val="en-US"/>
              </w:rPr>
              <w:t>cm</w:t>
            </w:r>
            <w:r>
              <w:rPr>
                <w:rFonts w:cs="Arial" w:ascii="Arial" w:hAnsi="Arial"/>
                <w:sz w:val="18"/>
                <w:szCs w:val="18"/>
              </w:rPr>
              <w:t xml:space="preserve"> 9</w:t>
            </w:r>
            <w:r>
              <w:rPr>
                <w:rFonts w:cs="Arial" w:ascii="Arial" w:hAnsi="Arial"/>
                <w:sz w:val="18"/>
                <w:szCs w:val="18"/>
                <w:lang w:val="en-US"/>
              </w:rPr>
              <w:t>cm</w:t>
            </w:r>
            <w:r>
              <w:rPr>
                <w:rFonts w:cs="Arial" w:ascii="Arial" w:hAnsi="Arial"/>
                <w:sz w:val="18"/>
                <w:szCs w:val="18"/>
              </w:rPr>
              <w:t xml:space="preserve"> πάχους  από γυψοσανίδα</w:t>
            </w:r>
            <w:r>
              <w:rPr>
                <w:rFonts w:cs="Arial" w:ascii="Arial" w:hAnsi="Arial"/>
                <w:color w:val="666666"/>
                <w:sz w:val="18"/>
                <w:szCs w:val="18"/>
              </w:rPr>
              <w:t xml:space="preserve"> </w:t>
            </w:r>
            <w:r>
              <w:rPr>
                <w:rFonts w:cs="Arial" w:ascii="Arial" w:hAnsi="Arial"/>
                <w:b/>
                <w:color w:val="666666"/>
                <w:sz w:val="18"/>
                <w:szCs w:val="18"/>
              </w:rPr>
              <w:t>στάνταρτ</w:t>
            </w:r>
            <w:r>
              <w:rPr>
                <w:rFonts w:cs="Arial" w:ascii="Arial" w:hAnsi="Arial"/>
                <w:sz w:val="18"/>
                <w:szCs w:val="18"/>
              </w:rPr>
              <w:t xml:space="preserve"> , με βιομηχανική επένδυση βινυλικής ταπετσαρίας υψηλών προδιαγραφών,  η πίσω όψη θα έχει φύλλο αλουμινίου σαν φράγμα υδρατμών. Η επιφάνεια τις  μπορεί να καθαριστεί με ηλεκτρική σκούπα ή με νωπό πανί. Αν χρειαστεί μπορεί να καθαριστεί και με συνήθη απορρυπαντικά οικιακής χρήσης. Η ταπετσαρία να είναι ανθεκτική στην τριβή, στα συνήθη καθαριστικά και σε διαλύματα οξέων και βάσεων. Ιδιαίτερα σημαντική είναι η ιδιότητα της ταπετσαρίας να είναι ανθεκτική στην ανάπτυξη μυκήτων.</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eastAsia="Arial" w:cs="Arial" w:ascii="Arial" w:hAnsi="Arial"/>
                <w:sz w:val="18"/>
                <w:szCs w:val="18"/>
              </w:rPr>
              <w:t>280 €</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eastAsia="Arial" w:cs="Arial" w:ascii="Arial" w:hAnsi="Arial"/>
                <w:sz w:val="18"/>
                <w:szCs w:val="18"/>
              </w:rPr>
              <w:t>150 €</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4</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t xml:space="preserve">Για την κατασκευή ηλεκτρολογικών και υδραυλικών εγκαταστάσεων ,διακόπτες  φώτα –βάνες σωλήνες κ.τ.λ. .μικρούλικα. </w:t>
            </w:r>
          </w:p>
          <w:p>
            <w:pPr>
              <w:pStyle w:val="14"/>
              <w:spacing w:lineRule="auto" w:line="360"/>
              <w:ind w:left="0" w:hanging="0"/>
              <w:jc w:val="both"/>
              <w:rPr>
                <w:rFonts w:ascii="Arial" w:hAnsi="Arial" w:cs="Arial"/>
                <w:sz w:val="18"/>
                <w:szCs w:val="18"/>
              </w:rPr>
            </w:pPr>
            <w:r>
              <w:rPr>
                <w:rFonts w:cs="Arial" w:ascii="Arial" w:hAnsi="Arial"/>
                <w:b/>
                <w:sz w:val="18"/>
                <w:szCs w:val="18"/>
              </w:rPr>
              <w:t>(εκτός από την κεντρική αποχέτευση – προσύφονα - σύνδεση με κεντρικό δίκτυο αποχέτευσης)</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eastAsia="Arial" w:cs="Arial" w:ascii="Arial" w:hAnsi="Arial"/>
                <w:sz w:val="18"/>
                <w:szCs w:val="18"/>
              </w:rPr>
              <w:t>480 €</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eastAsia="Arial" w:cs="Arial"/>
                <w:sz w:val="18"/>
                <w:szCs w:val="18"/>
              </w:rPr>
            </w:pPr>
            <w:r>
              <w:rPr>
                <w:rFonts w:eastAsia="Arial" w:cs="Arial" w:ascii="Arial" w:hAnsi="Arial"/>
                <w:sz w:val="18"/>
                <w:szCs w:val="18"/>
              </w:rPr>
            </w:r>
          </w:p>
          <w:p>
            <w:pPr>
              <w:pStyle w:val="Style19"/>
              <w:spacing w:lineRule="auto" w:line="360"/>
              <w:jc w:val="center"/>
              <w:rPr>
                <w:rFonts w:ascii="Arial" w:hAnsi="Arial" w:cs="Arial"/>
                <w:sz w:val="18"/>
                <w:szCs w:val="18"/>
              </w:rPr>
            </w:pPr>
            <w:r>
              <w:rPr>
                <w:rFonts w:eastAsia="Arial" w:cs="Arial" w:ascii="Arial" w:hAnsi="Arial"/>
                <w:sz w:val="18"/>
                <w:szCs w:val="18"/>
              </w:rPr>
              <w:t>320 €</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cs="Arial" w:ascii="Arial" w:hAnsi="Arial"/>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5</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t>Για την τοποθέτηση 3 τριών μεταλλικών πορτών με σχετικό πίρο προστασίας και ηλεκτροστατικά βαμμένες.</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eastAsia="Arial" w:cs="Arial"/>
                <w:sz w:val="18"/>
                <w:szCs w:val="18"/>
              </w:rPr>
            </w:pPr>
            <w:r>
              <w:rPr>
                <w:rFonts w:eastAsia="Arial" w:cs="Arial" w:ascii="Arial" w:hAnsi="Arial"/>
                <w:sz w:val="18"/>
                <w:szCs w:val="18"/>
              </w:rPr>
            </w:r>
          </w:p>
          <w:p>
            <w:pPr>
              <w:pStyle w:val="Style19"/>
              <w:spacing w:lineRule="auto" w:line="360"/>
              <w:jc w:val="center"/>
              <w:rPr>
                <w:rFonts w:ascii="Arial" w:hAnsi="Arial" w:cs="Arial"/>
                <w:sz w:val="18"/>
                <w:szCs w:val="18"/>
              </w:rPr>
            </w:pPr>
            <w:r>
              <w:rPr>
                <w:rFonts w:eastAsia="Arial" w:cs="Arial" w:ascii="Arial" w:hAnsi="Arial"/>
                <w:sz w:val="18"/>
                <w:szCs w:val="18"/>
              </w:rPr>
              <w:t>780 €</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eastAsia="Arial" w:cs="Arial" w:ascii="Arial" w:hAnsi="Arial"/>
                <w:sz w:val="18"/>
                <w:szCs w:val="18"/>
              </w:rPr>
              <w:t>120 €</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p>
            <w:pPr>
              <w:pStyle w:val="Style19"/>
              <w:spacing w:lineRule="auto" w:line="360"/>
              <w:jc w:val="center"/>
              <w:rPr>
                <w:rFonts w:ascii="Arial" w:hAnsi="Arial" w:cs="Arial"/>
                <w:sz w:val="18"/>
                <w:szCs w:val="18"/>
              </w:rPr>
            </w:pPr>
            <w:r>
              <w:rPr>
                <w:rFonts w:cs="Arial" w:ascii="Arial" w:hAnsi="Arial"/>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6</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t>Για πλακίδια ανοιχτόχρωμα σε λευκή απόχρωση έως πάνω από της πόρτες όπως αυτό φαίνεται στο σχέδιο διαστάσεων 20</w:t>
            </w:r>
            <w:r>
              <w:rPr>
                <w:rFonts w:cs="Arial" w:ascii="Arial" w:hAnsi="Arial"/>
                <w:sz w:val="18"/>
                <w:szCs w:val="18"/>
                <w:lang w:val="en-US"/>
              </w:rPr>
              <w:t>x</w:t>
            </w:r>
            <w:r>
              <w:rPr>
                <w:rFonts w:cs="Arial" w:ascii="Arial" w:hAnsi="Arial"/>
                <w:sz w:val="18"/>
                <w:szCs w:val="18"/>
              </w:rPr>
              <w:t xml:space="preserve">20 </w:t>
            </w:r>
            <w:r>
              <w:rPr>
                <w:rFonts w:cs="Arial" w:ascii="Arial" w:hAnsi="Arial"/>
                <w:sz w:val="18"/>
                <w:szCs w:val="18"/>
                <w:lang w:val="en-US"/>
              </w:rPr>
              <w:t>h</w:t>
            </w:r>
            <w:r>
              <w:rPr>
                <w:rFonts w:cs="Arial" w:ascii="Arial" w:hAnsi="Arial"/>
                <w:sz w:val="18"/>
                <w:szCs w:val="18"/>
              </w:rPr>
              <w:t xml:space="preserve"> 20 </w:t>
            </w:r>
            <w:r>
              <w:rPr>
                <w:rFonts w:cs="Arial" w:ascii="Arial" w:hAnsi="Arial"/>
                <w:sz w:val="18"/>
                <w:szCs w:val="18"/>
                <w:lang w:val="en-US"/>
              </w:rPr>
              <w:t>x</w:t>
            </w:r>
            <w:r>
              <w:rPr>
                <w:rFonts w:cs="Arial" w:ascii="Arial" w:hAnsi="Arial"/>
                <w:sz w:val="18"/>
                <w:szCs w:val="18"/>
              </w:rPr>
              <w:t xml:space="preserve">25 </w:t>
            </w:r>
            <w:r>
              <w:rPr>
                <w:rFonts w:cs="Arial" w:ascii="Arial" w:hAnsi="Arial"/>
                <w:sz w:val="18"/>
                <w:szCs w:val="18"/>
                <w:lang w:val="en-US"/>
              </w:rPr>
              <w:t>cm</w:t>
            </w:r>
            <w:r>
              <w:rPr>
                <w:rFonts w:cs="Arial" w:ascii="Arial" w:hAnsi="Arial"/>
                <w:sz w:val="18"/>
                <w:szCs w:val="18"/>
              </w:rPr>
              <w:t xml:space="preserve"> περίπου, με τις ανάλογες κόλες αστάρια αρμούς κ.τ.λ. </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 xml:space="preserve">1080 </w:t>
            </w:r>
            <w:r>
              <w:rPr>
                <w:rFonts w:eastAsia="Arial" w:cs="Arial" w:ascii="Arial" w:hAnsi="Arial"/>
                <w:sz w:val="18"/>
                <w:szCs w:val="18"/>
              </w:rPr>
              <w:t>€</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eastAsia="Arial" w:cs="Arial" w:ascii="Arial" w:hAnsi="Arial"/>
                <w:sz w:val="18"/>
                <w:szCs w:val="18"/>
              </w:rPr>
              <w:t>700 €</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7</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t>Για στοκαρίσματα αστάρια και βαψίματα όπου απαιτείται εσωτερικά και εξωτερικά .</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 xml:space="preserve">200 </w:t>
            </w:r>
            <w:r>
              <w:rPr>
                <w:rFonts w:eastAsia="Arial" w:cs="Arial" w:ascii="Arial" w:hAnsi="Arial"/>
                <w:sz w:val="18"/>
                <w:szCs w:val="18"/>
              </w:rPr>
              <w:t>€</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eastAsia="Arial" w:cs="Arial" w:ascii="Arial" w:hAnsi="Arial"/>
                <w:sz w:val="18"/>
                <w:szCs w:val="18"/>
              </w:rPr>
              <w:t>100 €</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8</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t>Για είδη υγιεινής μιας λεκάνης και ενός νεροχύτη απλά λεύκα  (κοινού).</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 xml:space="preserve">180 </w:t>
            </w:r>
            <w:r>
              <w:rPr>
                <w:rFonts w:eastAsia="Arial" w:cs="Arial" w:ascii="Arial" w:hAnsi="Arial"/>
                <w:sz w:val="18"/>
                <w:szCs w:val="18"/>
              </w:rPr>
              <w:t>€</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 xml:space="preserve">50 </w:t>
            </w:r>
            <w:r>
              <w:rPr>
                <w:rFonts w:eastAsia="Arial" w:cs="Arial" w:ascii="Arial" w:hAnsi="Arial"/>
                <w:sz w:val="18"/>
                <w:szCs w:val="18"/>
              </w:rPr>
              <w:t>€</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9</w:t>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t>Για είδη υγιεινής ΑΜΕΑ  λεκάνη – νιπτήρας βρύσης  – καθρέπτης – βοηθήματα και 2 μπράτσα στήριξης σταθερής βάσις με ανάλογες πιστοποιήσεις υλικών.</w:t>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 xml:space="preserve">1250 </w:t>
            </w:r>
            <w:r>
              <w:rPr>
                <w:rFonts w:eastAsia="Arial" w:cs="Arial" w:ascii="Arial" w:hAnsi="Arial"/>
                <w:sz w:val="18"/>
                <w:szCs w:val="18"/>
              </w:rPr>
              <w:t>€</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 xml:space="preserve">300 </w:t>
            </w:r>
            <w:r>
              <w:rPr>
                <w:rFonts w:eastAsia="Arial" w:cs="Arial" w:ascii="Arial" w:hAnsi="Arial"/>
                <w:sz w:val="18"/>
                <w:szCs w:val="18"/>
              </w:rPr>
              <w:t>€</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t>24%</w:t>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5.710,00€</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2.450,00€</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14"/>
              <w:spacing w:lineRule="auto" w:line="360"/>
              <w:ind w:left="0" w:hanging="0"/>
              <w:jc w:val="both"/>
              <w:rPr>
                <w:rFonts w:ascii="Arial" w:hAnsi="Arial" w:cs="Arial"/>
                <w:sz w:val="18"/>
                <w:szCs w:val="18"/>
              </w:rPr>
            </w:pPr>
            <w:r>
              <w:rPr>
                <w:rFonts w:cs="Arial" w:ascii="Arial" w:hAnsi="Arial"/>
                <w:sz w:val="18"/>
                <w:szCs w:val="18"/>
              </w:rPr>
            </w:r>
          </w:p>
        </w:tc>
        <w:tc>
          <w:tcPr>
            <w:tcW w:w="18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7.080,40€  ΜΕ ΦΠΑ</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3.038,00€  ΜΕ ΦΠΑ</w:t>
            </w:r>
          </w:p>
        </w:tc>
        <w:tc>
          <w:tcPr>
            <w:tcW w:w="8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sz w:val="18"/>
                <w:szCs w:val="18"/>
              </w:rPr>
            </w:pPr>
            <w:r>
              <w:rPr>
                <w:rFonts w:cs="Arial" w:ascii="Arial" w:hAnsi="Arial"/>
                <w:sz w:val="18"/>
                <w:szCs w:val="18"/>
              </w:rPr>
            </w:r>
          </w:p>
        </w:tc>
      </w:tr>
      <w:tr>
        <w:trPr/>
        <w:tc>
          <w:tcPr>
            <w:tcW w:w="5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Style19"/>
              <w:spacing w:lineRule="auto" w:line="360"/>
              <w:jc w:val="center"/>
              <w:rPr>
                <w:rFonts w:ascii="Arial" w:hAnsi="Arial" w:cs="Arial"/>
                <w:b/>
                <w:b/>
                <w:sz w:val="18"/>
                <w:szCs w:val="18"/>
              </w:rPr>
            </w:pPr>
            <w:r>
              <w:rPr>
                <w:rFonts w:cs="Arial" w:ascii="Arial" w:hAnsi="Arial"/>
                <w:b/>
                <w:sz w:val="18"/>
                <w:szCs w:val="18"/>
              </w:rPr>
            </w:r>
          </w:p>
        </w:tc>
        <w:tc>
          <w:tcPr>
            <w:tcW w:w="60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C000" w:val="clear"/>
          </w:tcPr>
          <w:p>
            <w:pPr>
              <w:pStyle w:val="14"/>
              <w:spacing w:lineRule="auto" w:line="360"/>
              <w:ind w:left="0" w:hanging="0"/>
              <w:jc w:val="center"/>
              <w:rPr>
                <w:rFonts w:ascii="Arial" w:hAnsi="Arial" w:cs="Arial"/>
                <w:b/>
                <w:b/>
                <w:sz w:val="18"/>
                <w:szCs w:val="18"/>
              </w:rPr>
            </w:pPr>
            <w:r>
              <w:rPr>
                <w:rFonts w:cs="Arial" w:ascii="Arial" w:hAnsi="Arial"/>
                <w:b/>
                <w:sz w:val="18"/>
                <w:szCs w:val="18"/>
              </w:rPr>
            </w:r>
          </w:p>
          <w:p>
            <w:pPr>
              <w:pStyle w:val="14"/>
              <w:spacing w:lineRule="auto" w:line="360"/>
              <w:ind w:left="0" w:hanging="0"/>
              <w:jc w:val="center"/>
              <w:rPr>
                <w:rFonts w:ascii="Arial" w:hAnsi="Arial" w:cs="Arial"/>
                <w:b/>
                <w:b/>
                <w:sz w:val="18"/>
                <w:szCs w:val="18"/>
              </w:rPr>
            </w:pPr>
            <w:r>
              <w:rPr>
                <w:rFonts w:cs="Arial" w:ascii="Arial" w:hAnsi="Arial"/>
                <w:b/>
                <w:sz w:val="18"/>
                <w:szCs w:val="18"/>
              </w:rPr>
              <w:t>ΣΥΝΟΛΟ ΜΕ ΦΠΑ</w:t>
            </w:r>
          </w:p>
          <w:p>
            <w:pPr>
              <w:pStyle w:val="14"/>
              <w:spacing w:lineRule="auto" w:line="360"/>
              <w:ind w:left="0" w:hanging="0"/>
              <w:jc w:val="center"/>
              <w:rPr>
                <w:rFonts w:ascii="Arial" w:hAnsi="Arial" w:cs="Arial"/>
                <w:b/>
                <w:b/>
                <w:sz w:val="18"/>
                <w:szCs w:val="18"/>
              </w:rPr>
            </w:pPr>
            <w:r>
              <w:rPr>
                <w:rFonts w:cs="Arial" w:ascii="Arial" w:hAnsi="Arial"/>
                <w:b/>
                <w:sz w:val="18"/>
                <w:szCs w:val="18"/>
              </w:rPr>
            </w:r>
          </w:p>
        </w:tc>
        <w:tc>
          <w:tcPr>
            <w:tcW w:w="4572"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color="auto" w:fill="FFC000" w:val="clear"/>
            <w:vAlign w:val="center"/>
          </w:tcPr>
          <w:p>
            <w:pPr>
              <w:pStyle w:val="Style19"/>
              <w:spacing w:lineRule="auto" w:line="360"/>
              <w:jc w:val="center"/>
              <w:rPr>
                <w:rFonts w:ascii="Arial" w:hAnsi="Arial" w:cs="Arial"/>
                <w:b/>
                <w:b/>
                <w:sz w:val="18"/>
                <w:szCs w:val="18"/>
              </w:rPr>
            </w:pPr>
            <w:r>
              <w:rPr>
                <w:rFonts w:cs="Arial" w:ascii="Arial" w:hAnsi="Arial"/>
                <w:b/>
                <w:sz w:val="18"/>
                <w:szCs w:val="18"/>
              </w:rPr>
              <w:t>10.118,40€</w:t>
            </w:r>
          </w:p>
        </w:tc>
      </w:tr>
    </w:tbl>
    <w:p>
      <w:pPr>
        <w:pStyle w:val="Normal"/>
        <w:spacing w:lineRule="auto" w:line="360"/>
        <w:jc w:val="center"/>
        <w:rPr>
          <w:rFonts w:ascii="Arial" w:hAnsi="Arial" w:cs="Arial"/>
          <w:i/>
          <w:i/>
          <w:sz w:val="18"/>
          <w:szCs w:val="18"/>
          <w:u w:val="single"/>
        </w:rPr>
      </w:pPr>
      <w:r>
        <w:rPr/>
        <w:drawing>
          <wp:inline distT="0" distB="0" distL="19050" distR="9525">
            <wp:extent cx="5972175" cy="4524375"/>
            <wp:effectExtent l="0" t="0" r="0" b="0"/>
            <wp:docPr id="2" name="Εικόνα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descr=""/>
                    <pic:cNvPicPr>
                      <a:picLocks noChangeAspect="1" noChangeArrowheads="1"/>
                    </pic:cNvPicPr>
                  </pic:nvPicPr>
                  <pic:blipFill>
                    <a:blip r:embed="rId6"/>
                    <a:stretch>
                      <a:fillRect/>
                    </a:stretch>
                  </pic:blipFill>
                  <pic:spPr bwMode="auto">
                    <a:xfrm>
                      <a:off x="0" y="0"/>
                      <a:ext cx="5972175" cy="4524375"/>
                    </a:xfrm>
                    <a:prstGeom prst="rect">
                      <a:avLst/>
                    </a:prstGeom>
                  </pic:spPr>
                </pic:pic>
              </a:graphicData>
            </a:graphic>
          </wp:inline>
        </w:drawing>
      </w:r>
    </w:p>
    <w:p>
      <w:pPr>
        <w:pStyle w:val="Style13"/>
        <w:spacing w:lineRule="auto" w:line="360"/>
        <w:jc w:val="both"/>
        <w:rPr>
          <w:rFonts w:ascii="Arial" w:hAnsi="Arial" w:cs="Arial"/>
          <w:i/>
          <w:i/>
          <w:sz w:val="18"/>
          <w:szCs w:val="18"/>
          <w:u w:val="single"/>
        </w:rPr>
      </w:pPr>
      <w:r>
        <w:rPr>
          <w:rFonts w:cs="Arial" w:ascii="Arial" w:hAnsi="Arial"/>
          <w:sz w:val="18"/>
          <w:szCs w:val="18"/>
        </w:rPr>
        <w:t xml:space="preserve">Το παρόν έργο δρα επικουρικά προς την κατεύθυνση της αύξησης της λειτουργικότητας και βελτίωσης της ποιότητας και αποτελεσματικότητας των παρεχομένων υπηρεσιών προς τους πολίτες. </w:t>
      </w:r>
    </w:p>
    <w:p>
      <w:pPr>
        <w:pStyle w:val="Normal"/>
        <w:spacing w:lineRule="auto" w:line="360"/>
        <w:ind w:left="360" w:hanging="0"/>
        <w:jc w:val="both"/>
        <w:rPr>
          <w:rFonts w:ascii="Arial" w:hAnsi="Arial" w:cs="Arial"/>
          <w:sz w:val="18"/>
          <w:szCs w:val="18"/>
          <w:lang w:eastAsia="el-GR"/>
        </w:rPr>
      </w:pPr>
      <w:r>
        <w:rPr>
          <w:rFonts w:cs="Arial" w:ascii="Arial" w:hAnsi="Arial"/>
          <w:sz w:val="18"/>
          <w:szCs w:val="18"/>
          <w:lang w:eastAsia="el-GR"/>
        </w:rPr>
      </w:r>
    </w:p>
    <w:p>
      <w:pPr>
        <w:pStyle w:val="Default"/>
        <w:spacing w:lineRule="auto" w:line="360"/>
        <w:jc w:val="center"/>
        <w:rPr>
          <w:rFonts w:ascii="Arial" w:hAnsi="Arial" w:cs="Arial"/>
          <w:b/>
          <w:b/>
          <w:sz w:val="18"/>
          <w:szCs w:val="18"/>
          <w:u w:val="single"/>
        </w:rPr>
      </w:pPr>
      <w:r>
        <w:rPr>
          <w:rFonts w:cs="Arial" w:ascii="Arial" w:hAnsi="Arial"/>
          <w:b/>
          <w:sz w:val="18"/>
          <w:szCs w:val="18"/>
          <w:u w:val="single"/>
        </w:rPr>
        <w:t>ΚΑΤΑΘΕΣΗ ΔΙΚΑΙΟΛΟΓΗΤΙΚΩΝ (επι ποινή αποκλεισμού):</w:t>
      </w:r>
    </w:p>
    <w:p>
      <w:pPr>
        <w:pStyle w:val="Default"/>
        <w:spacing w:lineRule="auto" w:line="360"/>
        <w:jc w:val="center"/>
        <w:rPr>
          <w:rFonts w:ascii="Arial" w:hAnsi="Arial" w:cs="Arial"/>
          <w:b/>
          <w:b/>
          <w:sz w:val="18"/>
          <w:szCs w:val="18"/>
          <w:u w:val="single"/>
        </w:rPr>
      </w:pPr>
      <w:r>
        <w:rPr>
          <w:rFonts w:cs="Arial" w:ascii="Arial" w:hAnsi="Arial"/>
          <w:b/>
          <w:sz w:val="18"/>
          <w:szCs w:val="18"/>
          <w:u w:val="single"/>
        </w:rPr>
      </w:r>
    </w:p>
    <w:p>
      <w:pPr>
        <w:pStyle w:val="Default"/>
        <w:spacing w:lineRule="auto" w:line="360"/>
        <w:jc w:val="both"/>
        <w:rPr>
          <w:rFonts w:ascii="Arial" w:hAnsi="Arial" w:cs="Arial"/>
          <w:sz w:val="18"/>
          <w:szCs w:val="18"/>
        </w:rPr>
      </w:pPr>
      <w:r>
        <w:rPr>
          <w:rFonts w:cs="Arial" w:ascii="Arial" w:hAnsi="Arial"/>
          <w:sz w:val="18"/>
          <w:szCs w:val="18"/>
        </w:rPr>
        <w:t xml:space="preserve">Προς απόδειξη της μη συνδρομής των λόγων αποκλεισμού από διαδικασίες σύναψης δημοσίων συμβάσεων των παρ.1 και 2 του Άρθρου 73 του Ν.4412/2016, τα παρακάτω δικαιολογητικά: </w:t>
      </w:r>
    </w:p>
    <w:p>
      <w:pPr>
        <w:pStyle w:val="Default"/>
        <w:spacing w:lineRule="auto" w:line="360"/>
        <w:jc w:val="both"/>
        <w:rPr>
          <w:rFonts w:ascii="Arial" w:hAnsi="Arial" w:cs="Arial"/>
          <w:sz w:val="18"/>
          <w:szCs w:val="18"/>
        </w:rPr>
      </w:pPr>
      <w:r>
        <w:rPr>
          <w:rFonts w:cs="Arial" w:ascii="Arial" w:hAnsi="Arial"/>
          <w:sz w:val="18"/>
          <w:szCs w:val="18"/>
        </w:rPr>
      </w:r>
    </w:p>
    <w:p>
      <w:pPr>
        <w:pStyle w:val="Default"/>
        <w:spacing w:lineRule="auto" w:line="360"/>
        <w:jc w:val="both"/>
        <w:rPr>
          <w:rFonts w:ascii="Arial" w:hAnsi="Arial" w:cs="Arial"/>
          <w:b/>
          <w:b/>
          <w:bCs/>
          <w:sz w:val="18"/>
          <w:szCs w:val="18"/>
        </w:rPr>
      </w:pPr>
      <w:r>
        <w:rPr>
          <w:rFonts w:cs="Arial" w:ascii="Arial" w:hAnsi="Arial"/>
          <w:b/>
          <w:bCs/>
          <w:sz w:val="18"/>
          <w:szCs w:val="18"/>
        </w:rPr>
        <w:t>Α) Φορολογική Ενημερότητα.</w:t>
      </w:r>
    </w:p>
    <w:p>
      <w:pPr>
        <w:pStyle w:val="Default"/>
        <w:spacing w:lineRule="auto" w:line="360"/>
        <w:jc w:val="both"/>
        <w:rPr>
          <w:rFonts w:ascii="Arial" w:hAnsi="Arial" w:cs="Arial"/>
          <w:sz w:val="18"/>
          <w:szCs w:val="18"/>
        </w:rPr>
      </w:pPr>
      <w:r>
        <w:rPr>
          <w:rFonts w:cs="Arial" w:ascii="Arial" w:hAnsi="Arial"/>
          <w:b/>
          <w:bCs/>
          <w:sz w:val="18"/>
          <w:szCs w:val="18"/>
        </w:rPr>
        <w:t xml:space="preserve">Β) Ασφαλιστική Ενημερότητα </w:t>
      </w:r>
      <w:r>
        <w:rPr>
          <w:rFonts w:cs="Arial" w:ascii="Arial" w:hAnsi="Arial"/>
          <w:sz w:val="18"/>
          <w:szCs w:val="18"/>
        </w:rPr>
        <w:t>(Άρθρο 80 παρ.2 του Ν.4412/2016).</w:t>
      </w:r>
    </w:p>
    <w:p>
      <w:pPr>
        <w:pStyle w:val="Default"/>
        <w:spacing w:lineRule="auto" w:line="360"/>
        <w:jc w:val="both"/>
        <w:rPr>
          <w:rFonts w:ascii="Arial" w:hAnsi="Arial" w:cs="Arial"/>
          <w:sz w:val="18"/>
          <w:szCs w:val="18"/>
        </w:rPr>
      </w:pPr>
      <w:r>
        <w:rPr>
          <w:rFonts w:cs="Arial" w:ascii="Arial" w:hAnsi="Arial"/>
          <w:sz w:val="18"/>
          <w:szCs w:val="18"/>
        </w:rPr>
      </w:r>
    </w:p>
    <w:p>
      <w:pPr>
        <w:pStyle w:val="Normal"/>
        <w:spacing w:lineRule="auto" w:line="360"/>
        <w:jc w:val="both"/>
        <w:rPr>
          <w:rFonts w:ascii="Arial" w:hAnsi="Arial" w:cs="Arial"/>
          <w:sz w:val="18"/>
          <w:szCs w:val="18"/>
        </w:rPr>
      </w:pPr>
      <w:r>
        <w:rPr>
          <w:rFonts w:cs="Arial" w:ascii="Arial" w:hAnsi="Arial"/>
          <w:sz w:val="18"/>
          <w:szCs w:val="18"/>
        </w:rPr>
      </w:r>
    </w:p>
    <w:p>
      <w:pPr>
        <w:pStyle w:val="Normal"/>
        <w:spacing w:lineRule="auto" w:line="360"/>
        <w:jc w:val="both"/>
        <w:rPr>
          <w:rFonts w:ascii="Arial" w:hAnsi="Arial" w:cs="Arial"/>
          <w:b/>
          <w:b/>
          <w:bCs/>
          <w:sz w:val="18"/>
          <w:szCs w:val="18"/>
        </w:rPr>
      </w:pPr>
      <w:r>
        <w:rPr>
          <w:rFonts w:cs="Arial" w:ascii="Arial" w:hAnsi="Arial"/>
          <w:b/>
          <w:bCs/>
          <w:sz w:val="18"/>
          <w:szCs w:val="18"/>
        </w:rPr>
        <w:t xml:space="preserve">                                                                                                                    </w:t>
      </w:r>
      <w:r>
        <w:rPr>
          <w:rFonts w:cs="Arial" w:ascii="Arial" w:hAnsi="Arial"/>
          <w:b/>
          <w:bCs/>
          <w:sz w:val="18"/>
          <w:szCs w:val="18"/>
        </w:rPr>
        <w:t>Η ΔΙΟΙΚΗΤΡΙΑ Γ.Ν.ΔΡΑΜΑΣ</w:t>
      </w:r>
    </w:p>
    <w:p>
      <w:pPr>
        <w:pStyle w:val="Normal"/>
        <w:spacing w:lineRule="auto" w:line="360"/>
        <w:jc w:val="both"/>
        <w:rPr>
          <w:rFonts w:ascii="Arial" w:hAnsi="Arial" w:cs="Arial"/>
          <w:b/>
          <w:b/>
          <w:bCs/>
          <w:sz w:val="18"/>
          <w:szCs w:val="18"/>
        </w:rPr>
      </w:pPr>
      <w:r>
        <w:rPr>
          <w:rFonts w:cs="Arial" w:ascii="Arial" w:hAnsi="Arial"/>
          <w:b/>
          <w:bCs/>
          <w:sz w:val="18"/>
          <w:szCs w:val="18"/>
        </w:rPr>
      </w:r>
    </w:p>
    <w:p>
      <w:pPr>
        <w:pStyle w:val="Normal"/>
        <w:spacing w:lineRule="auto" w:line="360"/>
        <w:jc w:val="both"/>
        <w:rPr>
          <w:rFonts w:ascii="Arial" w:hAnsi="Arial" w:cs="Arial"/>
          <w:b/>
          <w:b/>
          <w:bCs/>
          <w:sz w:val="18"/>
          <w:szCs w:val="18"/>
        </w:rPr>
      </w:pPr>
      <w:r>
        <w:rPr>
          <w:rFonts w:cs="Arial" w:ascii="Arial" w:hAnsi="Arial"/>
          <w:b/>
          <w:bCs/>
          <w:sz w:val="18"/>
          <w:szCs w:val="18"/>
        </w:rPr>
      </w:r>
    </w:p>
    <w:p>
      <w:pPr>
        <w:pStyle w:val="Normal"/>
        <w:spacing w:lineRule="auto" w:line="360"/>
        <w:jc w:val="both"/>
        <w:rPr>
          <w:rFonts w:ascii="Arial" w:hAnsi="Arial" w:cs="Arial"/>
          <w:b/>
          <w:b/>
          <w:bCs/>
          <w:sz w:val="18"/>
          <w:szCs w:val="18"/>
        </w:rPr>
      </w:pPr>
      <w:r>
        <w:rPr>
          <w:rFonts w:cs="Arial" w:ascii="Arial" w:hAnsi="Arial"/>
          <w:b/>
          <w:bCs/>
          <w:sz w:val="18"/>
          <w:szCs w:val="18"/>
        </w:rPr>
      </w:r>
    </w:p>
    <w:p>
      <w:pPr>
        <w:pStyle w:val="Normal"/>
        <w:spacing w:lineRule="auto" w:line="360"/>
        <w:jc w:val="both"/>
        <w:rPr>
          <w:rFonts w:ascii="Arial" w:hAnsi="Arial" w:cs="Arial"/>
          <w:b/>
          <w:b/>
          <w:bCs/>
          <w:sz w:val="18"/>
          <w:szCs w:val="18"/>
        </w:rPr>
      </w:pPr>
      <w:r>
        <w:rPr>
          <w:rFonts w:cs="Arial" w:ascii="Arial" w:hAnsi="Arial"/>
          <w:b/>
          <w:bCs/>
          <w:sz w:val="18"/>
          <w:szCs w:val="18"/>
        </w:rPr>
      </w:r>
    </w:p>
    <w:p>
      <w:pPr>
        <w:pStyle w:val="Normal"/>
        <w:spacing w:lineRule="auto" w:line="360"/>
        <w:jc w:val="both"/>
        <w:rPr/>
      </w:pPr>
      <w:r>
        <w:rPr>
          <w:rFonts w:cs="Arial" w:ascii="Arial" w:hAnsi="Arial"/>
          <w:b/>
          <w:bCs/>
          <w:sz w:val="18"/>
          <w:szCs w:val="18"/>
        </w:rPr>
        <w:t xml:space="preserve">                                                                                                                 </w:t>
      </w:r>
      <w:r>
        <w:rPr>
          <w:rFonts w:cs="Arial" w:ascii="Arial" w:hAnsi="Arial"/>
          <w:b/>
          <w:bCs/>
          <w:sz w:val="18"/>
          <w:szCs w:val="18"/>
        </w:rPr>
        <w:t>ΚΑΡΑΤΖΟΓΛΟΥ ΘΕΣΣΑΛΟΝΙΚΙΑ</w:t>
      </w:r>
    </w:p>
    <w:sectPr>
      <w:footerReference w:type="default" r:id="rId7"/>
      <w:type w:val="nextPage"/>
      <w:pgSz w:w="11906" w:h="16838"/>
      <w:pgMar w:left="1429" w:right="1286" w:header="0" w:top="993" w:footer="400" w:bottom="45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Times New Roman">
    <w:charset w:val="a1"/>
    <w:family w:val="roman"/>
    <w:pitch w:val="variable"/>
  </w:font>
  <w:font w:name="Arial">
    <w:charset w:val="a1"/>
    <w:family w:val="roman"/>
    <w:pitch w:val="variable"/>
  </w:font>
  <w:font w:name="Cambria">
    <w:charset w:val="a1"/>
    <w:family w:val="roman"/>
    <w:pitch w:val="variable"/>
  </w:font>
  <w:font w:name="OpenSymbol">
    <w:altName w:val="Arial Unicode MS"/>
    <w:charset w:val="a1"/>
    <w:family w:val="roman"/>
    <w:pitch w:val="variable"/>
  </w:font>
  <w:font w:name="Symbol">
    <w:charset w:val="a1"/>
    <w:family w:val="roman"/>
    <w:pitch w:val="variable"/>
  </w:font>
  <w:font w:name="Comic Sans MS">
    <w:charset w:val="a1"/>
    <w:family w:val="roman"/>
    <w:pitch w:val="variable"/>
  </w:font>
  <w:font w:name="Tahoma">
    <w:charset w:val="a1"/>
    <w:family w:val="roman"/>
    <w:pitch w:val="variable"/>
  </w:font>
  <w:font w:name="Calibri">
    <w:charset w:val="a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pStyle w:val="2"/>
      <w:numFmt w:val="none"/>
      <w:suff w:val="nothing"/>
      <w:lvlText w:val=""/>
      <w:lvlJc w:val="left"/>
      <w:pPr>
        <w:ind w:left="576" w:hanging="576"/>
      </w:pPr>
    </w:lvl>
    <w:lvl w:ilvl="2">
      <w:start w:val="1"/>
      <w:pStyle w:val="3"/>
      <w:numFmt w:val="none"/>
      <w:suff w:val="nothing"/>
      <w:lvlText w:val=""/>
      <w:lvlJc w:val="left"/>
      <w:pPr>
        <w:ind w:left="720" w:hanging="720"/>
      </w:pPr>
    </w:lvl>
    <w:lvl w:ilvl="3">
      <w:start w:val="1"/>
      <w:pStyle w:val="4"/>
      <w:numFmt w:val="none"/>
      <w:suff w:val="nothing"/>
      <w:lvlText w:val=""/>
      <w:lvlJc w:val="left"/>
      <w:pPr>
        <w:ind w:left="864" w:hanging="864"/>
      </w:pPr>
    </w:lvl>
    <w:lvl w:ilvl="4">
      <w:start w:val="1"/>
      <w:pStyle w:val="5"/>
      <w:numFmt w:val="none"/>
      <w:suff w:val="nothing"/>
      <w:lvlText w:val=""/>
      <w:lvlJc w:val="left"/>
      <w:pPr>
        <w:ind w:left="1008" w:hanging="1008"/>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Wingdings" w:hAnsi="Wingdings" w:cs="Wingdings" w:hint="default"/>
        <w:sz w:val="18"/>
        <w:rFonts w:cs="Wingdings"/>
        <w:lang w:eastAsia="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embedSystemFonts/>
  <w:defaultTabStop w:val="720"/>
  <w:autoHyphenation w:val="false"/>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a37e7"/>
    <w:pPr>
      <w:widowControl/>
      <w:suppressAutoHyphens w:val="true"/>
      <w:bidi w:val="0"/>
      <w:jc w:val="left"/>
    </w:pPr>
    <w:rPr>
      <w:rFonts w:ascii="Times New Roman" w:hAnsi="Times New Roman" w:eastAsia="Times New Roman" w:cs="Times New Roman"/>
      <w:color w:val="auto"/>
      <w:kern w:val="0"/>
      <w:sz w:val="24"/>
      <w:szCs w:val="24"/>
      <w:lang w:eastAsia="zh-CN" w:val="el-GR" w:bidi="ar-SA"/>
    </w:rPr>
  </w:style>
  <w:style w:type="paragraph" w:styleId="1">
    <w:name w:val="Heading 1"/>
    <w:basedOn w:val="Normal"/>
    <w:qFormat/>
    <w:rsid w:val="007a37e7"/>
    <w:pPr>
      <w:keepNext w:val="true"/>
      <w:numPr>
        <w:ilvl w:val="0"/>
        <w:numId w:val="1"/>
      </w:numPr>
      <w:outlineLvl w:val="0"/>
    </w:pPr>
    <w:rPr>
      <w:szCs w:val="20"/>
    </w:rPr>
  </w:style>
  <w:style w:type="paragraph" w:styleId="2">
    <w:name w:val="Heading 2"/>
    <w:basedOn w:val="Normal"/>
    <w:qFormat/>
    <w:rsid w:val="007a37e7"/>
    <w:pPr>
      <w:keepNext w:val="true"/>
      <w:numPr>
        <w:ilvl w:val="1"/>
        <w:numId w:val="1"/>
      </w:numPr>
      <w:jc w:val="center"/>
      <w:outlineLvl w:val="1"/>
    </w:pPr>
    <w:rPr>
      <w:rFonts w:ascii="Arial" w:hAnsi="Arial" w:cs="Arial"/>
      <w:b/>
      <w:bCs/>
    </w:rPr>
  </w:style>
  <w:style w:type="paragraph" w:styleId="3">
    <w:name w:val="Heading 3"/>
    <w:basedOn w:val="Normal"/>
    <w:qFormat/>
    <w:rsid w:val="007a37e7"/>
    <w:pPr>
      <w:keepNext w:val="true"/>
      <w:numPr>
        <w:ilvl w:val="2"/>
        <w:numId w:val="1"/>
      </w:numPr>
      <w:spacing w:before="240" w:after="60"/>
      <w:outlineLvl w:val="2"/>
    </w:pPr>
    <w:rPr>
      <w:rFonts w:ascii="Arial" w:hAnsi="Arial" w:cs="Arial"/>
      <w:b/>
      <w:bCs/>
      <w:sz w:val="26"/>
      <w:szCs w:val="26"/>
    </w:rPr>
  </w:style>
  <w:style w:type="paragraph" w:styleId="4">
    <w:name w:val="Heading 4"/>
    <w:basedOn w:val="Normal"/>
    <w:qFormat/>
    <w:rsid w:val="007a37e7"/>
    <w:pPr>
      <w:keepNext w:val="true"/>
      <w:numPr>
        <w:ilvl w:val="3"/>
        <w:numId w:val="1"/>
      </w:numPr>
      <w:jc w:val="center"/>
      <w:outlineLvl w:val="3"/>
    </w:pPr>
    <w:rPr>
      <w:rFonts w:ascii="Arial" w:hAnsi="Arial" w:cs="Arial"/>
      <w:b/>
      <w:bCs/>
      <w:sz w:val="22"/>
    </w:rPr>
  </w:style>
  <w:style w:type="paragraph" w:styleId="5">
    <w:name w:val="Heading 5"/>
    <w:basedOn w:val="Normal"/>
    <w:qFormat/>
    <w:rsid w:val="007a37e7"/>
    <w:pPr>
      <w:keepNext w:val="true"/>
      <w:numPr>
        <w:ilvl w:val="4"/>
        <w:numId w:val="1"/>
      </w:numPr>
      <w:outlineLvl w:val="4"/>
    </w:pPr>
    <w:rPr>
      <w:rFonts w:ascii="Arial" w:hAnsi="Arial" w:cs="Arial"/>
      <w:b/>
      <w:bCs/>
    </w:rPr>
  </w:style>
  <w:style w:type="paragraph" w:styleId="7">
    <w:name w:val="Heading 7"/>
    <w:basedOn w:val="Normal"/>
    <w:link w:val="7Char"/>
    <w:uiPriority w:val="9"/>
    <w:semiHidden/>
    <w:unhideWhenUsed/>
    <w:qFormat/>
    <w:rsid w:val="00af7f11"/>
    <w:pPr>
      <w:keepNext w:val="true"/>
      <w:keepLines/>
      <w:widowControl w:val="false"/>
      <w:spacing w:before="200" w:after="0"/>
      <w:outlineLvl w:val="6"/>
    </w:pPr>
    <w:rPr>
      <w:rFonts w:ascii="Cambria" w:hAnsi="Cambria" w:cs="Mangal"/>
      <w:i/>
      <w:iCs/>
      <w:color w:val="404040"/>
      <w:kern w:val="2"/>
      <w:szCs w:val="21"/>
      <w:lang w:bidi="hi-IN"/>
    </w:rPr>
  </w:style>
  <w:style w:type="character" w:styleId="DefaultParagraphFont" w:default="1">
    <w:name w:val="Default Paragraph Font"/>
    <w:uiPriority w:val="1"/>
    <w:semiHidden/>
    <w:unhideWhenUsed/>
    <w:qFormat/>
    <w:rPr/>
  </w:style>
  <w:style w:type="character" w:styleId="WW8Num1z0" w:customStyle="1">
    <w:name w:val="WW8Num1z0"/>
    <w:qFormat/>
    <w:rsid w:val="007a37e7"/>
    <w:rPr/>
  </w:style>
  <w:style w:type="character" w:styleId="WW8Num1z1" w:customStyle="1">
    <w:name w:val="WW8Num1z1"/>
    <w:qFormat/>
    <w:rsid w:val="007a37e7"/>
    <w:rPr/>
  </w:style>
  <w:style w:type="character" w:styleId="WW8Num1z2" w:customStyle="1">
    <w:name w:val="WW8Num1z2"/>
    <w:qFormat/>
    <w:rsid w:val="007a37e7"/>
    <w:rPr/>
  </w:style>
  <w:style w:type="character" w:styleId="WW8Num1z3" w:customStyle="1">
    <w:name w:val="WW8Num1z3"/>
    <w:qFormat/>
    <w:rsid w:val="007a37e7"/>
    <w:rPr/>
  </w:style>
  <w:style w:type="character" w:styleId="WW8Num1z4" w:customStyle="1">
    <w:name w:val="WW8Num1z4"/>
    <w:qFormat/>
    <w:rsid w:val="007a37e7"/>
    <w:rPr/>
  </w:style>
  <w:style w:type="character" w:styleId="WW8Num1z5" w:customStyle="1">
    <w:name w:val="WW8Num1z5"/>
    <w:qFormat/>
    <w:rsid w:val="007a37e7"/>
    <w:rPr/>
  </w:style>
  <w:style w:type="character" w:styleId="WW8Num1z6" w:customStyle="1">
    <w:name w:val="WW8Num1z6"/>
    <w:qFormat/>
    <w:rsid w:val="007a37e7"/>
    <w:rPr/>
  </w:style>
  <w:style w:type="character" w:styleId="WW8Num1z7" w:customStyle="1">
    <w:name w:val="WW8Num1z7"/>
    <w:qFormat/>
    <w:rsid w:val="007a37e7"/>
    <w:rPr/>
  </w:style>
  <w:style w:type="character" w:styleId="WW8Num1z8" w:customStyle="1">
    <w:name w:val="WW8Num1z8"/>
    <w:qFormat/>
    <w:rsid w:val="007a37e7"/>
    <w:rPr/>
  </w:style>
  <w:style w:type="character" w:styleId="WW8Num2z0" w:customStyle="1">
    <w:name w:val="WW8Num2z0"/>
    <w:qFormat/>
    <w:rsid w:val="007a37e7"/>
    <w:rPr>
      <w:b/>
    </w:rPr>
  </w:style>
  <w:style w:type="character" w:styleId="41" w:customStyle="1">
    <w:name w:val="Προεπιλεγμένη γραμματοσειρά4"/>
    <w:qFormat/>
    <w:rsid w:val="007a37e7"/>
    <w:rPr/>
  </w:style>
  <w:style w:type="character" w:styleId="31" w:customStyle="1">
    <w:name w:val="Προεπιλεγμένη γραμματοσειρά3"/>
    <w:qFormat/>
    <w:rsid w:val="007a37e7"/>
    <w:rPr/>
  </w:style>
  <w:style w:type="character" w:styleId="WW8Num2z1" w:customStyle="1">
    <w:name w:val="WW8Num2z1"/>
    <w:qFormat/>
    <w:rsid w:val="007a37e7"/>
    <w:rPr>
      <w:rFonts w:ascii="OpenSymbol" w:hAnsi="OpenSymbol" w:cs="OpenSymbol"/>
    </w:rPr>
  </w:style>
  <w:style w:type="character" w:styleId="WW8Num3z0" w:customStyle="1">
    <w:name w:val="WW8Num3z0"/>
    <w:qFormat/>
    <w:rsid w:val="007a37e7"/>
    <w:rPr>
      <w:rFonts w:ascii="Symbol" w:hAnsi="Symbol" w:cs="OpenSymbol"/>
    </w:rPr>
  </w:style>
  <w:style w:type="character" w:styleId="WW8Num3z1" w:customStyle="1">
    <w:name w:val="WW8Num3z1"/>
    <w:qFormat/>
    <w:rsid w:val="007a37e7"/>
    <w:rPr>
      <w:rFonts w:ascii="OpenSymbol" w:hAnsi="OpenSymbol" w:cs="OpenSymbol"/>
    </w:rPr>
  </w:style>
  <w:style w:type="character" w:styleId="WW8Num4z0" w:customStyle="1">
    <w:name w:val="WW8Num4z0"/>
    <w:qFormat/>
    <w:rsid w:val="007a37e7"/>
    <w:rPr>
      <w:b/>
    </w:rPr>
  </w:style>
  <w:style w:type="character" w:styleId="WW8Num4z1" w:customStyle="1">
    <w:name w:val="WW8Num4z1"/>
    <w:qFormat/>
    <w:rsid w:val="007a37e7"/>
    <w:rPr/>
  </w:style>
  <w:style w:type="character" w:styleId="WW8Num4z2" w:customStyle="1">
    <w:name w:val="WW8Num4z2"/>
    <w:qFormat/>
    <w:rsid w:val="007a37e7"/>
    <w:rPr/>
  </w:style>
  <w:style w:type="character" w:styleId="WW8Num4z3" w:customStyle="1">
    <w:name w:val="WW8Num4z3"/>
    <w:qFormat/>
    <w:rsid w:val="007a37e7"/>
    <w:rPr/>
  </w:style>
  <w:style w:type="character" w:styleId="WW8Num4z4" w:customStyle="1">
    <w:name w:val="WW8Num4z4"/>
    <w:qFormat/>
    <w:rsid w:val="007a37e7"/>
    <w:rPr/>
  </w:style>
  <w:style w:type="character" w:styleId="WW8Num4z5" w:customStyle="1">
    <w:name w:val="WW8Num4z5"/>
    <w:qFormat/>
    <w:rsid w:val="007a37e7"/>
    <w:rPr/>
  </w:style>
  <w:style w:type="character" w:styleId="WW8Num4z6" w:customStyle="1">
    <w:name w:val="WW8Num4z6"/>
    <w:qFormat/>
    <w:rsid w:val="007a37e7"/>
    <w:rPr/>
  </w:style>
  <w:style w:type="character" w:styleId="WW8Num4z7" w:customStyle="1">
    <w:name w:val="WW8Num4z7"/>
    <w:qFormat/>
    <w:rsid w:val="007a37e7"/>
    <w:rPr/>
  </w:style>
  <w:style w:type="character" w:styleId="WW8Num4z8" w:customStyle="1">
    <w:name w:val="WW8Num4z8"/>
    <w:qFormat/>
    <w:rsid w:val="007a37e7"/>
    <w:rPr/>
  </w:style>
  <w:style w:type="character" w:styleId="WW8Num5z0" w:customStyle="1">
    <w:name w:val="WW8Num5z0"/>
    <w:qFormat/>
    <w:rsid w:val="007a37e7"/>
    <w:rPr>
      <w:rFonts w:ascii="Times New Roman" w:hAnsi="Times New Roman" w:eastAsia="Times New Roman" w:cs="Times New Roman"/>
    </w:rPr>
  </w:style>
  <w:style w:type="character" w:styleId="WW8Num5z1" w:customStyle="1">
    <w:name w:val="WW8Num5z1"/>
    <w:qFormat/>
    <w:rsid w:val="007a37e7"/>
    <w:rPr/>
  </w:style>
  <w:style w:type="character" w:styleId="WW8Num5z2" w:customStyle="1">
    <w:name w:val="WW8Num5z2"/>
    <w:qFormat/>
    <w:rsid w:val="007a37e7"/>
    <w:rPr/>
  </w:style>
  <w:style w:type="character" w:styleId="WW8Num5z3" w:customStyle="1">
    <w:name w:val="WW8Num5z3"/>
    <w:qFormat/>
    <w:rsid w:val="007a37e7"/>
    <w:rPr/>
  </w:style>
  <w:style w:type="character" w:styleId="WW8Num5z4" w:customStyle="1">
    <w:name w:val="WW8Num5z4"/>
    <w:qFormat/>
    <w:rsid w:val="007a37e7"/>
    <w:rPr/>
  </w:style>
  <w:style w:type="character" w:styleId="WW8Num5z5" w:customStyle="1">
    <w:name w:val="WW8Num5z5"/>
    <w:qFormat/>
    <w:rsid w:val="007a37e7"/>
    <w:rPr/>
  </w:style>
  <w:style w:type="character" w:styleId="WW8Num5z6" w:customStyle="1">
    <w:name w:val="WW8Num5z6"/>
    <w:qFormat/>
    <w:rsid w:val="007a37e7"/>
    <w:rPr/>
  </w:style>
  <w:style w:type="character" w:styleId="WW8Num5z7" w:customStyle="1">
    <w:name w:val="WW8Num5z7"/>
    <w:qFormat/>
    <w:rsid w:val="007a37e7"/>
    <w:rPr/>
  </w:style>
  <w:style w:type="character" w:styleId="WW8Num5z8" w:customStyle="1">
    <w:name w:val="WW8Num5z8"/>
    <w:qFormat/>
    <w:rsid w:val="007a37e7"/>
    <w:rPr/>
  </w:style>
  <w:style w:type="character" w:styleId="WW8Num6z0" w:customStyle="1">
    <w:name w:val="WW8Num6z0"/>
    <w:qFormat/>
    <w:rsid w:val="007a37e7"/>
    <w:rPr/>
  </w:style>
  <w:style w:type="character" w:styleId="WW8Num6z1" w:customStyle="1">
    <w:name w:val="WW8Num6z1"/>
    <w:qFormat/>
    <w:rsid w:val="007a37e7"/>
    <w:rPr/>
  </w:style>
  <w:style w:type="character" w:styleId="WW8Num6z2" w:customStyle="1">
    <w:name w:val="WW8Num6z2"/>
    <w:qFormat/>
    <w:rsid w:val="007a37e7"/>
    <w:rPr/>
  </w:style>
  <w:style w:type="character" w:styleId="WW8Num6z3" w:customStyle="1">
    <w:name w:val="WW8Num6z3"/>
    <w:qFormat/>
    <w:rsid w:val="007a37e7"/>
    <w:rPr/>
  </w:style>
  <w:style w:type="character" w:styleId="WW8Num6z4" w:customStyle="1">
    <w:name w:val="WW8Num6z4"/>
    <w:qFormat/>
    <w:rsid w:val="007a37e7"/>
    <w:rPr/>
  </w:style>
  <w:style w:type="character" w:styleId="WW8Num6z5" w:customStyle="1">
    <w:name w:val="WW8Num6z5"/>
    <w:qFormat/>
    <w:rsid w:val="007a37e7"/>
    <w:rPr/>
  </w:style>
  <w:style w:type="character" w:styleId="WW8Num6z6" w:customStyle="1">
    <w:name w:val="WW8Num6z6"/>
    <w:qFormat/>
    <w:rsid w:val="007a37e7"/>
    <w:rPr/>
  </w:style>
  <w:style w:type="character" w:styleId="WW8Num6z7" w:customStyle="1">
    <w:name w:val="WW8Num6z7"/>
    <w:qFormat/>
    <w:rsid w:val="007a37e7"/>
    <w:rPr/>
  </w:style>
  <w:style w:type="character" w:styleId="WW8Num6z8" w:customStyle="1">
    <w:name w:val="WW8Num6z8"/>
    <w:qFormat/>
    <w:rsid w:val="007a37e7"/>
    <w:rPr/>
  </w:style>
  <w:style w:type="character" w:styleId="WW8Num7z0" w:customStyle="1">
    <w:name w:val="WW8Num7z0"/>
    <w:qFormat/>
    <w:rsid w:val="007a37e7"/>
    <w:rPr/>
  </w:style>
  <w:style w:type="character" w:styleId="WW8Num7z1" w:customStyle="1">
    <w:name w:val="WW8Num7z1"/>
    <w:qFormat/>
    <w:rsid w:val="007a37e7"/>
    <w:rPr/>
  </w:style>
  <w:style w:type="character" w:styleId="WW8Num7z2" w:customStyle="1">
    <w:name w:val="WW8Num7z2"/>
    <w:qFormat/>
    <w:rsid w:val="007a37e7"/>
    <w:rPr/>
  </w:style>
  <w:style w:type="character" w:styleId="WW8Num7z3" w:customStyle="1">
    <w:name w:val="WW8Num7z3"/>
    <w:qFormat/>
    <w:rsid w:val="007a37e7"/>
    <w:rPr/>
  </w:style>
  <w:style w:type="character" w:styleId="WW8Num7z4" w:customStyle="1">
    <w:name w:val="WW8Num7z4"/>
    <w:qFormat/>
    <w:rsid w:val="007a37e7"/>
    <w:rPr/>
  </w:style>
  <w:style w:type="character" w:styleId="WW8Num7z5" w:customStyle="1">
    <w:name w:val="WW8Num7z5"/>
    <w:qFormat/>
    <w:rsid w:val="007a37e7"/>
    <w:rPr/>
  </w:style>
  <w:style w:type="character" w:styleId="WW8Num7z6" w:customStyle="1">
    <w:name w:val="WW8Num7z6"/>
    <w:qFormat/>
    <w:rsid w:val="007a37e7"/>
    <w:rPr/>
  </w:style>
  <w:style w:type="character" w:styleId="WW8Num7z7" w:customStyle="1">
    <w:name w:val="WW8Num7z7"/>
    <w:qFormat/>
    <w:rsid w:val="007a37e7"/>
    <w:rPr/>
  </w:style>
  <w:style w:type="character" w:styleId="WW8Num7z8" w:customStyle="1">
    <w:name w:val="WW8Num7z8"/>
    <w:qFormat/>
    <w:rsid w:val="007a37e7"/>
    <w:rPr/>
  </w:style>
  <w:style w:type="character" w:styleId="21" w:customStyle="1">
    <w:name w:val="Προεπιλεγμένη γραμματοσειρά2"/>
    <w:qFormat/>
    <w:rsid w:val="007a37e7"/>
    <w:rPr/>
  </w:style>
  <w:style w:type="character" w:styleId="AbsatzStandardschriftart" w:customStyle="1">
    <w:name w:val="Absatz-Standardschriftart"/>
    <w:qFormat/>
    <w:rsid w:val="007a37e7"/>
    <w:rPr/>
  </w:style>
  <w:style w:type="character" w:styleId="WWAbsatzStandardschriftart" w:customStyle="1">
    <w:name w:val="WW-Absatz-Standardschriftart"/>
    <w:qFormat/>
    <w:rsid w:val="007a37e7"/>
    <w:rPr/>
  </w:style>
  <w:style w:type="character" w:styleId="WWAbsatzStandardschriftart1" w:customStyle="1">
    <w:name w:val="WW-Absatz-Standardschriftart1"/>
    <w:qFormat/>
    <w:rsid w:val="007a37e7"/>
    <w:rPr/>
  </w:style>
  <w:style w:type="character" w:styleId="WWAbsatzStandardschriftart11" w:customStyle="1">
    <w:name w:val="WW-Absatz-Standardschriftart11"/>
    <w:qFormat/>
    <w:rsid w:val="007a37e7"/>
    <w:rPr/>
  </w:style>
  <w:style w:type="character" w:styleId="WWAbsatzStandardschriftart111" w:customStyle="1">
    <w:name w:val="WW-Absatz-Standardschriftart111"/>
    <w:qFormat/>
    <w:rsid w:val="007a37e7"/>
    <w:rPr/>
  </w:style>
  <w:style w:type="character" w:styleId="WWAbsatzStandardschriftart1111" w:customStyle="1">
    <w:name w:val="WW-Absatz-Standardschriftart1111"/>
    <w:qFormat/>
    <w:rsid w:val="007a37e7"/>
    <w:rPr/>
  </w:style>
  <w:style w:type="character" w:styleId="WWAbsatzStandardschriftart11111" w:customStyle="1">
    <w:name w:val="WW-Absatz-Standardschriftart11111"/>
    <w:qFormat/>
    <w:rsid w:val="007a37e7"/>
    <w:rPr/>
  </w:style>
  <w:style w:type="character" w:styleId="11" w:customStyle="1">
    <w:name w:val="Προεπιλεγμένη γραμματοσειρά1"/>
    <w:qFormat/>
    <w:rsid w:val="007a37e7"/>
    <w:rPr/>
  </w:style>
  <w:style w:type="character" w:styleId="Pagenumber">
    <w:name w:val="page number"/>
    <w:basedOn w:val="11"/>
    <w:qFormat/>
    <w:rsid w:val="007a37e7"/>
    <w:rPr/>
  </w:style>
  <w:style w:type="character" w:styleId="Style8" w:customStyle="1">
    <w:name w:val="Χαρακτήρες αρίθμησης"/>
    <w:qFormat/>
    <w:rsid w:val="007a37e7"/>
    <w:rPr/>
  </w:style>
  <w:style w:type="character" w:styleId="Style9" w:customStyle="1">
    <w:name w:val="Κουκίδες"/>
    <w:qFormat/>
    <w:rsid w:val="007a37e7"/>
    <w:rPr>
      <w:rFonts w:ascii="OpenSymbol" w:hAnsi="OpenSymbol" w:eastAsia="OpenSymbol" w:cs="OpenSymbol"/>
    </w:rPr>
  </w:style>
  <w:style w:type="character" w:styleId="Strong">
    <w:name w:val="Strong"/>
    <w:uiPriority w:val="22"/>
    <w:qFormat/>
    <w:rsid w:val="007a37e7"/>
    <w:rPr>
      <w:b/>
      <w:bCs/>
    </w:rPr>
  </w:style>
  <w:style w:type="character" w:styleId="7Char" w:customStyle="1">
    <w:name w:val="Επικεφαλίδα 7 Char"/>
    <w:basedOn w:val="DefaultParagraphFont"/>
    <w:link w:val="7"/>
    <w:uiPriority w:val="9"/>
    <w:semiHidden/>
    <w:qFormat/>
    <w:rsid w:val="00af7f11"/>
    <w:rPr>
      <w:rFonts w:ascii="Cambria" w:hAnsi="Cambria" w:eastAsia="Times New Roman" w:cs="Mangal"/>
      <w:i/>
      <w:iCs/>
      <w:color w:val="404040"/>
      <w:kern w:val="2"/>
      <w:sz w:val="24"/>
      <w:szCs w:val="21"/>
      <w:lang w:eastAsia="zh-CN" w:bidi="hi-IN"/>
    </w:rPr>
  </w:style>
  <w:style w:type="character" w:styleId="Char" w:customStyle="1">
    <w:name w:val="Κεφαλίδα Char"/>
    <w:basedOn w:val="DefaultParagraphFont"/>
    <w:link w:val="ac"/>
    <w:qFormat/>
    <w:rsid w:val="00af7f11"/>
    <w:rPr>
      <w:sz w:val="24"/>
      <w:szCs w:val="24"/>
      <w:lang w:eastAsia="zh-CN"/>
    </w:rPr>
  </w:style>
  <w:style w:type="character" w:styleId="Style10">
    <w:name w:val="Σύνδεσμος διαδικτύου"/>
    <w:basedOn w:val="DefaultParagraphFont"/>
    <w:uiPriority w:val="99"/>
    <w:unhideWhenUsed/>
    <w:rsid w:val="007e62d6"/>
    <w:rPr>
      <w:color w:val="0000FF"/>
      <w:u w:val="single"/>
    </w:rPr>
  </w:style>
  <w:style w:type="character" w:styleId="2Char" w:customStyle="1">
    <w:name w:val="Σώμα κείμενου 2 Char"/>
    <w:basedOn w:val="DefaultParagraphFont"/>
    <w:link w:val="23"/>
    <w:uiPriority w:val="99"/>
    <w:qFormat/>
    <w:rsid w:val="00f20bf0"/>
    <w:rPr>
      <w:sz w:val="24"/>
      <w:szCs w:val="24"/>
      <w:lang w:eastAsia="zh-CN"/>
    </w:rPr>
  </w:style>
  <w:style w:type="character" w:styleId="FontStyle12" w:customStyle="1">
    <w:name w:val="Font Style12"/>
    <w:basedOn w:val="DefaultParagraphFont"/>
    <w:uiPriority w:val="99"/>
    <w:qFormat/>
    <w:rsid w:val="00283997"/>
    <w:rPr>
      <w:rFonts w:ascii="Comic Sans MS" w:hAnsi="Comic Sans MS" w:cs="Comic Sans MS"/>
      <w:b/>
      <w:bCs/>
      <w:color w:val="000000"/>
      <w:sz w:val="22"/>
      <w:szCs w:val="22"/>
    </w:rPr>
  </w:style>
  <w:style w:type="character" w:styleId="FontStyle16" w:customStyle="1">
    <w:name w:val="Font Style16"/>
    <w:basedOn w:val="DefaultParagraphFont"/>
    <w:uiPriority w:val="99"/>
    <w:qFormat/>
    <w:rsid w:val="00283997"/>
    <w:rPr>
      <w:rFonts w:ascii="Arial" w:hAnsi="Arial" w:cs="Arial"/>
      <w:color w:val="000000"/>
      <w:sz w:val="20"/>
      <w:szCs w:val="20"/>
    </w:rPr>
  </w:style>
  <w:style w:type="character" w:styleId="FontStyle14" w:customStyle="1">
    <w:name w:val="Font Style14"/>
    <w:basedOn w:val="DefaultParagraphFont"/>
    <w:uiPriority w:val="99"/>
    <w:qFormat/>
    <w:rsid w:val="00283997"/>
    <w:rPr>
      <w:rFonts w:ascii="Comic Sans MS" w:hAnsi="Comic Sans MS" w:cs="Comic Sans MS"/>
      <w:b/>
      <w:bCs/>
      <w:color w:val="000000"/>
      <w:sz w:val="26"/>
      <w:szCs w:val="26"/>
    </w:rPr>
  </w:style>
  <w:style w:type="character" w:styleId="FontStyle13" w:customStyle="1">
    <w:name w:val="Font Style13"/>
    <w:basedOn w:val="DefaultParagraphFont"/>
    <w:uiPriority w:val="99"/>
    <w:qFormat/>
    <w:rsid w:val="00283997"/>
    <w:rPr>
      <w:rFonts w:ascii="Arial" w:hAnsi="Arial" w:cs="Arial"/>
      <w:b/>
      <w:bCs/>
      <w:color w:val="000000"/>
      <w:sz w:val="20"/>
      <w:szCs w:val="20"/>
    </w:rPr>
  </w:style>
  <w:style w:type="character" w:styleId="FontStyle15" w:customStyle="1">
    <w:name w:val="Font Style15"/>
    <w:basedOn w:val="DefaultParagraphFont"/>
    <w:uiPriority w:val="99"/>
    <w:qFormat/>
    <w:rsid w:val="00283997"/>
    <w:rPr>
      <w:rFonts w:ascii="Arial" w:hAnsi="Arial" w:cs="Arial"/>
      <w:b/>
      <w:bCs/>
      <w:i/>
      <w:iCs/>
      <w:color w:val="000000"/>
      <w:sz w:val="20"/>
      <w:szCs w:val="20"/>
    </w:rPr>
  </w:style>
  <w:style w:type="character" w:styleId="Style11">
    <w:name w:val="Έμφαση"/>
    <w:qFormat/>
    <w:rsid w:val="005d0e66"/>
    <w:rPr>
      <w:i/>
      <w:iCs/>
    </w:rPr>
  </w:style>
  <w:style w:type="character" w:styleId="Char1" w:customStyle="1">
    <w:name w:val="Κείμενο πλαισίου Char"/>
    <w:basedOn w:val="DefaultParagraphFont"/>
    <w:link w:val="af7"/>
    <w:uiPriority w:val="99"/>
    <w:semiHidden/>
    <w:qFormat/>
    <w:rsid w:val="005d0e66"/>
    <w:rPr>
      <w:rFonts w:ascii="Tahoma" w:hAnsi="Tahoma" w:cs="Tahoma"/>
      <w:sz w:val="16"/>
      <w:szCs w:val="16"/>
      <w:lang w:eastAsia="zh-CN"/>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w:hAnsi="Arial" w:cs="Wingdings"/>
      <w:sz w:val="18"/>
      <w:lang w:eastAsia="el-GR"/>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Arial" w:hAnsi="Arial" w:cs="Arial"/>
      <w:sz w:val="18"/>
      <w:szCs w:val="18"/>
      <w:lang w:val="en-US"/>
    </w:rPr>
  </w:style>
  <w:style w:type="character" w:styleId="ListLabel9">
    <w:name w:val="ListLabel 9"/>
    <w:qFormat/>
    <w:rPr>
      <w:rFonts w:ascii="Arial" w:hAnsi="Arial" w:cs="Arial"/>
      <w:sz w:val="18"/>
      <w:szCs w:val="18"/>
    </w:rPr>
  </w:style>
  <w:style w:type="paragraph" w:styleId="Style12" w:customStyle="1">
    <w:name w:val="Επικεφαλίδα"/>
    <w:basedOn w:val="Normal"/>
    <w:next w:val="Style13"/>
    <w:qFormat/>
    <w:rsid w:val="007a37e7"/>
    <w:pPr>
      <w:keepNext w:val="true"/>
      <w:spacing w:before="240" w:after="120"/>
    </w:pPr>
    <w:rPr>
      <w:rFonts w:ascii="Arial" w:hAnsi="Arial" w:eastAsia="SimSun" w:cs="Tahoma"/>
      <w:sz w:val="28"/>
      <w:szCs w:val="28"/>
    </w:rPr>
  </w:style>
  <w:style w:type="paragraph" w:styleId="Style13">
    <w:name w:val="Body Text"/>
    <w:basedOn w:val="Normal"/>
    <w:rsid w:val="007a37e7"/>
    <w:pPr>
      <w:spacing w:before="0" w:after="120"/>
    </w:pPr>
    <w:rPr/>
  </w:style>
  <w:style w:type="paragraph" w:styleId="Style14">
    <w:name w:val="List"/>
    <w:basedOn w:val="Style13"/>
    <w:rsid w:val="007a37e7"/>
    <w:pPr/>
    <w:rPr>
      <w:rFonts w:cs="Tahoma"/>
    </w:rPr>
  </w:style>
  <w:style w:type="paragraph" w:styleId="Style15">
    <w:name w:val="Caption"/>
    <w:basedOn w:val="Normal"/>
    <w:qFormat/>
    <w:pPr>
      <w:suppressLineNumbers/>
      <w:spacing w:before="120" w:after="120"/>
    </w:pPr>
    <w:rPr>
      <w:rFonts w:cs="Mangal"/>
      <w:i/>
      <w:iCs/>
      <w:sz w:val="24"/>
      <w:szCs w:val="24"/>
    </w:rPr>
  </w:style>
  <w:style w:type="paragraph" w:styleId="Style16" w:customStyle="1">
    <w:name w:val="Ευρετήριο"/>
    <w:basedOn w:val="Normal"/>
    <w:qFormat/>
    <w:rsid w:val="007a37e7"/>
    <w:pPr>
      <w:suppressLineNumbers/>
    </w:pPr>
    <w:rPr>
      <w:rFonts w:cs="Tahoma"/>
    </w:rPr>
  </w:style>
  <w:style w:type="paragraph" w:styleId="Caption">
    <w:name w:val="caption"/>
    <w:basedOn w:val="Normal"/>
    <w:qFormat/>
    <w:rsid w:val="007a37e7"/>
    <w:pPr>
      <w:suppressLineNumbers/>
      <w:spacing w:before="120" w:after="120"/>
    </w:pPr>
    <w:rPr>
      <w:rFonts w:cs="Mangal"/>
      <w:i/>
      <w:iCs/>
    </w:rPr>
  </w:style>
  <w:style w:type="paragraph" w:styleId="22" w:customStyle="1">
    <w:name w:val="Κεφαλίδα2"/>
    <w:basedOn w:val="Normal"/>
    <w:qFormat/>
    <w:rsid w:val="007a37e7"/>
    <w:pPr>
      <w:keepNext w:val="true"/>
      <w:spacing w:before="240" w:after="120"/>
    </w:pPr>
    <w:rPr>
      <w:rFonts w:ascii="Arial" w:hAnsi="Arial" w:eastAsia="Lucida Sans Unicode" w:cs="Mangal"/>
      <w:sz w:val="28"/>
      <w:szCs w:val="28"/>
    </w:rPr>
  </w:style>
  <w:style w:type="paragraph" w:styleId="32" w:customStyle="1">
    <w:name w:val="Λεζάντα3"/>
    <w:basedOn w:val="Normal"/>
    <w:qFormat/>
    <w:rsid w:val="007a37e7"/>
    <w:pPr>
      <w:suppressLineNumbers/>
      <w:spacing w:before="120" w:after="120"/>
    </w:pPr>
    <w:rPr>
      <w:rFonts w:cs="Mangal"/>
      <w:i/>
      <w:iCs/>
    </w:rPr>
  </w:style>
  <w:style w:type="paragraph" w:styleId="12" w:customStyle="1">
    <w:name w:val="Κεφαλίδα1"/>
    <w:basedOn w:val="Normal"/>
    <w:qFormat/>
    <w:rsid w:val="007a37e7"/>
    <w:pPr>
      <w:keepNext w:val="true"/>
      <w:spacing w:before="240" w:after="120"/>
    </w:pPr>
    <w:rPr>
      <w:rFonts w:ascii="Arial" w:hAnsi="Arial" w:eastAsia="Lucida Sans Unicode" w:cs="Mangal"/>
      <w:sz w:val="28"/>
      <w:szCs w:val="28"/>
    </w:rPr>
  </w:style>
  <w:style w:type="paragraph" w:styleId="23" w:customStyle="1">
    <w:name w:val="Λεζάντα2"/>
    <w:basedOn w:val="Normal"/>
    <w:qFormat/>
    <w:rsid w:val="007a37e7"/>
    <w:pPr>
      <w:suppressLineNumbers/>
      <w:spacing w:before="120" w:after="120"/>
    </w:pPr>
    <w:rPr>
      <w:rFonts w:cs="Mangal"/>
      <w:i/>
      <w:iCs/>
    </w:rPr>
  </w:style>
  <w:style w:type="paragraph" w:styleId="13" w:customStyle="1">
    <w:name w:val="Λεζάντα1"/>
    <w:basedOn w:val="Normal"/>
    <w:qFormat/>
    <w:rsid w:val="007a37e7"/>
    <w:pPr>
      <w:suppressLineNumbers/>
      <w:spacing w:before="120" w:after="120"/>
    </w:pPr>
    <w:rPr>
      <w:rFonts w:cs="Tahoma"/>
      <w:i/>
      <w:iCs/>
    </w:rPr>
  </w:style>
  <w:style w:type="paragraph" w:styleId="Style17">
    <w:name w:val="Header"/>
    <w:basedOn w:val="Normal"/>
    <w:link w:val="Char"/>
    <w:rsid w:val="007a37e7"/>
    <w:pPr>
      <w:tabs>
        <w:tab w:val="center" w:pos="4153" w:leader="none"/>
        <w:tab w:val="right" w:pos="8306" w:leader="none"/>
      </w:tabs>
    </w:pPr>
    <w:rPr/>
  </w:style>
  <w:style w:type="paragraph" w:styleId="211" w:customStyle="1">
    <w:name w:val="Σώμα κείμενου 21"/>
    <w:basedOn w:val="Normal"/>
    <w:qFormat/>
    <w:rsid w:val="007a37e7"/>
    <w:pPr/>
    <w:rPr>
      <w:b/>
      <w:bCs/>
    </w:rPr>
  </w:style>
  <w:style w:type="paragraph" w:styleId="Style18">
    <w:name w:val="Footer"/>
    <w:basedOn w:val="Normal"/>
    <w:rsid w:val="007a37e7"/>
    <w:pPr>
      <w:tabs>
        <w:tab w:val="center" w:pos="4153" w:leader="none"/>
        <w:tab w:val="right" w:pos="8306" w:leader="none"/>
      </w:tabs>
    </w:pPr>
    <w:rPr/>
  </w:style>
  <w:style w:type="paragraph" w:styleId="Style19" w:customStyle="1">
    <w:name w:val="Περιεχόμενα πίνακα"/>
    <w:basedOn w:val="Normal"/>
    <w:qFormat/>
    <w:rsid w:val="007a37e7"/>
    <w:pPr>
      <w:suppressLineNumbers/>
    </w:pPr>
    <w:rPr/>
  </w:style>
  <w:style w:type="paragraph" w:styleId="Style20" w:customStyle="1">
    <w:name w:val="Επικεφαλίδα πίνακα"/>
    <w:basedOn w:val="Style19"/>
    <w:qFormat/>
    <w:rsid w:val="007a37e7"/>
    <w:pPr>
      <w:jc w:val="center"/>
    </w:pPr>
    <w:rPr>
      <w:b/>
      <w:bCs/>
    </w:rPr>
  </w:style>
  <w:style w:type="paragraph" w:styleId="Style21" w:customStyle="1">
    <w:name w:val="Κεφαλίδα πίνακα"/>
    <w:basedOn w:val="Style19"/>
    <w:qFormat/>
    <w:rsid w:val="007a37e7"/>
    <w:pPr>
      <w:jc w:val="center"/>
    </w:pPr>
    <w:rPr>
      <w:b/>
      <w:bCs/>
    </w:rPr>
  </w:style>
  <w:style w:type="paragraph" w:styleId="Style22" w:customStyle="1">
    <w:name w:val="Παραθέσεις"/>
    <w:basedOn w:val="Normal"/>
    <w:qFormat/>
    <w:rsid w:val="007a37e7"/>
    <w:pPr>
      <w:spacing w:before="0" w:after="283"/>
      <w:ind w:left="567" w:right="567" w:hanging="0"/>
    </w:pPr>
    <w:rPr/>
  </w:style>
  <w:style w:type="paragraph" w:styleId="Style23">
    <w:name w:val="Title"/>
    <w:basedOn w:val="Style12"/>
    <w:qFormat/>
    <w:rsid w:val="007a37e7"/>
    <w:pPr>
      <w:jc w:val="center"/>
    </w:pPr>
    <w:rPr>
      <w:b/>
      <w:bCs/>
      <w:sz w:val="56"/>
      <w:szCs w:val="56"/>
    </w:rPr>
  </w:style>
  <w:style w:type="paragraph" w:styleId="Style24">
    <w:name w:val="Subtitle"/>
    <w:basedOn w:val="Style12"/>
    <w:qFormat/>
    <w:rsid w:val="007a37e7"/>
    <w:pPr>
      <w:spacing w:before="60" w:after="120"/>
      <w:jc w:val="center"/>
    </w:pPr>
    <w:rPr>
      <w:sz w:val="36"/>
      <w:szCs w:val="36"/>
    </w:rPr>
  </w:style>
  <w:style w:type="paragraph" w:styleId="ListParagraph">
    <w:name w:val="List Paragraph"/>
    <w:basedOn w:val="Normal"/>
    <w:uiPriority w:val="34"/>
    <w:qFormat/>
    <w:rsid w:val="00c25b02"/>
    <w:pPr>
      <w:suppressAutoHyphens w:val="false"/>
      <w:spacing w:lineRule="auto" w:line="276" w:before="0" w:after="200"/>
      <w:ind w:left="720" w:hanging="0"/>
      <w:contextualSpacing/>
    </w:pPr>
    <w:rPr>
      <w:rFonts w:ascii="Calibri" w:hAnsi="Calibri" w:eastAsia="Calibri"/>
      <w:sz w:val="22"/>
      <w:szCs w:val="22"/>
      <w:lang w:eastAsia="en-US"/>
    </w:rPr>
  </w:style>
  <w:style w:type="paragraph" w:styleId="BodyText2">
    <w:name w:val="Body Text 2"/>
    <w:basedOn w:val="Normal"/>
    <w:link w:val="2Char"/>
    <w:uiPriority w:val="99"/>
    <w:unhideWhenUsed/>
    <w:qFormat/>
    <w:rsid w:val="00f20bf0"/>
    <w:pPr>
      <w:spacing w:lineRule="auto" w:line="480" w:before="0" w:after="120"/>
    </w:pPr>
    <w:rPr/>
  </w:style>
  <w:style w:type="paragraph" w:styleId="Default" w:customStyle="1">
    <w:name w:val="Default"/>
    <w:qFormat/>
    <w:rsid w:val="00e26c09"/>
    <w:pPr>
      <w:widowControl/>
      <w:bidi w:val="0"/>
      <w:jc w:val="left"/>
    </w:pPr>
    <w:rPr>
      <w:rFonts w:eastAsia="Calibri" w:ascii="Times New Roman" w:hAnsi="Times New Roman" w:cs="Times New Roman"/>
      <w:color w:val="000000"/>
      <w:kern w:val="0"/>
      <w:sz w:val="24"/>
      <w:szCs w:val="24"/>
      <w:lang w:eastAsia="en-US" w:val="el-GR" w:bidi="ar-SA"/>
    </w:rPr>
  </w:style>
  <w:style w:type="paragraph" w:styleId="Style110" w:customStyle="1">
    <w:name w:val="Style1"/>
    <w:basedOn w:val="Normal"/>
    <w:uiPriority w:val="99"/>
    <w:qFormat/>
    <w:rsid w:val="00283997"/>
    <w:pPr>
      <w:widowControl w:val="false"/>
      <w:suppressAutoHyphens w:val="false"/>
      <w:spacing w:lineRule="exact" w:line="341"/>
      <w:jc w:val="center"/>
    </w:pPr>
    <w:rPr>
      <w:rFonts w:ascii="Comic Sans MS" w:hAnsi="Comic Sans MS" w:eastAsia="" w:cs="" w:cstheme="minorBidi" w:eastAsiaTheme="minorEastAsia"/>
      <w:lang w:eastAsia="el-GR"/>
    </w:rPr>
  </w:style>
  <w:style w:type="paragraph" w:styleId="Style25" w:customStyle="1">
    <w:name w:val="Style2"/>
    <w:basedOn w:val="Normal"/>
    <w:uiPriority w:val="99"/>
    <w:qFormat/>
    <w:rsid w:val="00283997"/>
    <w:pPr>
      <w:widowControl w:val="false"/>
      <w:suppressAutoHyphens w:val="false"/>
    </w:pPr>
    <w:rPr>
      <w:rFonts w:ascii="Comic Sans MS" w:hAnsi="Comic Sans MS" w:eastAsia="" w:cs="" w:cstheme="minorBidi" w:eastAsiaTheme="minorEastAsia"/>
      <w:lang w:eastAsia="el-GR"/>
    </w:rPr>
  </w:style>
  <w:style w:type="paragraph" w:styleId="Style31" w:customStyle="1">
    <w:name w:val="Style3"/>
    <w:basedOn w:val="Normal"/>
    <w:uiPriority w:val="99"/>
    <w:qFormat/>
    <w:rsid w:val="00283997"/>
    <w:pPr>
      <w:widowControl w:val="false"/>
      <w:suppressAutoHyphens w:val="false"/>
      <w:spacing w:lineRule="exact" w:line="250"/>
      <w:jc w:val="both"/>
    </w:pPr>
    <w:rPr>
      <w:rFonts w:ascii="Comic Sans MS" w:hAnsi="Comic Sans MS" w:eastAsia="" w:cs="" w:cstheme="minorBidi" w:eastAsiaTheme="minorEastAsia"/>
      <w:lang w:eastAsia="el-GR"/>
    </w:rPr>
  </w:style>
  <w:style w:type="paragraph" w:styleId="Style41" w:customStyle="1">
    <w:name w:val="Style4"/>
    <w:basedOn w:val="Normal"/>
    <w:uiPriority w:val="99"/>
    <w:qFormat/>
    <w:rsid w:val="00283997"/>
    <w:pPr>
      <w:widowControl w:val="false"/>
      <w:suppressAutoHyphens w:val="false"/>
      <w:spacing w:lineRule="exact" w:line="253"/>
      <w:ind w:hanging="355"/>
      <w:jc w:val="both"/>
    </w:pPr>
    <w:rPr>
      <w:rFonts w:ascii="Comic Sans MS" w:hAnsi="Comic Sans MS" w:eastAsia="" w:cs="" w:cstheme="minorBidi" w:eastAsiaTheme="minorEastAsia"/>
      <w:lang w:eastAsia="el-GR"/>
    </w:rPr>
  </w:style>
  <w:style w:type="paragraph" w:styleId="Style61" w:customStyle="1">
    <w:name w:val="Style6"/>
    <w:basedOn w:val="Normal"/>
    <w:uiPriority w:val="99"/>
    <w:qFormat/>
    <w:rsid w:val="00283997"/>
    <w:pPr>
      <w:widowControl w:val="false"/>
      <w:suppressAutoHyphens w:val="false"/>
    </w:pPr>
    <w:rPr>
      <w:rFonts w:ascii="Comic Sans MS" w:hAnsi="Comic Sans MS" w:eastAsia="" w:cs="" w:cstheme="minorBidi" w:eastAsiaTheme="minorEastAsia"/>
      <w:lang w:eastAsia="el-GR"/>
    </w:rPr>
  </w:style>
  <w:style w:type="paragraph" w:styleId="Style71" w:customStyle="1">
    <w:name w:val="Style7"/>
    <w:basedOn w:val="Normal"/>
    <w:uiPriority w:val="99"/>
    <w:qFormat/>
    <w:rsid w:val="00283997"/>
    <w:pPr>
      <w:widowControl w:val="false"/>
      <w:suppressAutoHyphens w:val="false"/>
      <w:spacing w:lineRule="exact" w:line="254"/>
      <w:ind w:hanging="355"/>
      <w:jc w:val="both"/>
    </w:pPr>
    <w:rPr>
      <w:rFonts w:ascii="Comic Sans MS" w:hAnsi="Comic Sans MS" w:eastAsia="" w:cs="" w:cstheme="minorBidi" w:eastAsiaTheme="minorEastAsia"/>
      <w:lang w:eastAsia="el-GR"/>
    </w:rPr>
  </w:style>
  <w:style w:type="paragraph" w:styleId="Style101" w:customStyle="1">
    <w:name w:val="Style10"/>
    <w:basedOn w:val="Normal"/>
    <w:uiPriority w:val="99"/>
    <w:qFormat/>
    <w:rsid w:val="00283997"/>
    <w:pPr>
      <w:widowControl w:val="false"/>
      <w:suppressAutoHyphens w:val="false"/>
    </w:pPr>
    <w:rPr>
      <w:rFonts w:ascii="Comic Sans MS" w:hAnsi="Comic Sans MS" w:eastAsia="" w:cs="" w:cstheme="minorBidi" w:eastAsiaTheme="minorEastAsia"/>
      <w:lang w:eastAsia="el-GR"/>
    </w:rPr>
  </w:style>
  <w:style w:type="paragraph" w:styleId="Style81" w:customStyle="1">
    <w:name w:val="Style8"/>
    <w:basedOn w:val="Normal"/>
    <w:uiPriority w:val="99"/>
    <w:qFormat/>
    <w:rsid w:val="00283997"/>
    <w:pPr>
      <w:widowControl w:val="false"/>
      <w:suppressAutoHyphens w:val="false"/>
      <w:spacing w:lineRule="exact" w:line="252"/>
    </w:pPr>
    <w:rPr>
      <w:rFonts w:ascii="Comic Sans MS" w:hAnsi="Comic Sans MS" w:eastAsia="" w:cs="" w:cstheme="minorBidi" w:eastAsiaTheme="minorEastAsia"/>
      <w:lang w:eastAsia="el-GR"/>
    </w:rPr>
  </w:style>
  <w:style w:type="paragraph" w:styleId="Style91" w:customStyle="1">
    <w:name w:val="Style9"/>
    <w:basedOn w:val="Normal"/>
    <w:uiPriority w:val="99"/>
    <w:qFormat/>
    <w:rsid w:val="00283997"/>
    <w:pPr>
      <w:widowControl w:val="false"/>
      <w:suppressAutoHyphens w:val="false"/>
    </w:pPr>
    <w:rPr>
      <w:rFonts w:ascii="Comic Sans MS" w:hAnsi="Comic Sans MS" w:eastAsia="" w:cs="" w:cstheme="minorBidi" w:eastAsiaTheme="minorEastAsia"/>
      <w:lang w:eastAsia="el-GR"/>
    </w:rPr>
  </w:style>
  <w:style w:type="paragraph" w:styleId="BalloonText">
    <w:name w:val="Balloon Text"/>
    <w:basedOn w:val="Normal"/>
    <w:link w:val="Char0"/>
    <w:uiPriority w:val="99"/>
    <w:semiHidden/>
    <w:unhideWhenUsed/>
    <w:qFormat/>
    <w:rsid w:val="005d0e66"/>
    <w:pPr/>
    <w:rPr>
      <w:rFonts w:ascii="Tahoma" w:hAnsi="Tahoma" w:cs="Tahoma"/>
      <w:sz w:val="16"/>
      <w:szCs w:val="16"/>
    </w:rPr>
  </w:style>
  <w:style w:type="paragraph" w:styleId="14" w:customStyle="1">
    <w:name w:val="Παράγραφος λίστας1"/>
    <w:basedOn w:val="Normal"/>
    <w:qFormat/>
    <w:rsid w:val="00000dd4"/>
    <w:pPr>
      <w:spacing w:before="0" w:after="0"/>
      <w:ind w:left="720" w:hanging="0"/>
      <w:contextualSpacing/>
    </w:pPr>
    <w:rPr>
      <w:rFonts w:ascii="Liberation Serif" w:hAnsi="Liberation Serif" w:eastAsia="SimSun" w:cs="Mangal"/>
      <w:kern w:val="2"/>
      <w:lang w:bidi="hi-IN"/>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5">
    <w:name w:val="Table Grid"/>
    <w:basedOn w:val="a1"/>
    <w:uiPriority w:val="59"/>
    <w:rsid w:val="00800ac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yperlink" Target="mailto:grafeio.promithion@dramahospital.gr" TargetMode="External"/><Relationship Id="rId5" Type="http://schemas.openxmlformats.org/officeDocument/2006/relationships/hyperlink" Target="http://www.dramahospital.gr/" TargetMode="External"/><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Application>LibreOffice/6.0.5.2$Windows_X86_64 LibreOffice_project/54c8cbb85f300ac59db32fe8a675ff7683cd5a16</Application>
  <Pages>5</Pages>
  <Words>1006</Words>
  <Characters>6008</Characters>
  <CharactersWithSpaces>7256</CharactersWithSpaces>
  <Paragraphs>122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2019-01-24T09:43:00Z</dcterms:created>
  <dc:creator>christos</dc:creator>
  <dc:description/>
  <dc:language>el-GR</dc:language>
  <cp:lastModifiedBy>vchristofyllakis</cp:lastModifiedBy>
  <cp:lastPrinted>2020-10-29T10:35:00Z</cp:lastPrinted>
  <dcterms:modified xsi:type="dcterms:W3CDTF">2020-10-29T10:39:00Z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